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4EBC" w14:textId="77777777" w:rsidR="0018084C" w:rsidRDefault="00456C06" w:rsidP="00456C06">
      <w:pPr>
        <w:jc w:val="center"/>
      </w:pPr>
      <w:r w:rsidRPr="00456C06">
        <w:rPr>
          <w:b/>
          <w:u w:val="single"/>
        </w:rPr>
        <w:t>GRÁFICOS DE FUNCIONES RACIONALES</w:t>
      </w:r>
    </w:p>
    <w:p w14:paraId="11254EBD" w14:textId="2E9124C6" w:rsidR="00456C06" w:rsidRDefault="00456C06" w:rsidP="00456C06">
      <w:pPr>
        <w:jc w:val="both"/>
      </w:pPr>
      <w:r>
        <w:t>En Análisis Matemático I aprenderemos a graficar cualqu</w:t>
      </w:r>
      <w:r w:rsidR="001D6455">
        <w:t>ier tipo de función utilizando</w:t>
      </w:r>
      <w:r>
        <w:t xml:space="preserve"> derivad</w:t>
      </w:r>
      <w:r w:rsidR="001D6455">
        <w:t>as. Podremos obtener, entre otro</w:t>
      </w:r>
      <w:r>
        <w:t xml:space="preserve">s </w:t>
      </w:r>
      <w:r w:rsidR="001D6455">
        <w:t>elementos</w:t>
      </w:r>
      <w:r>
        <w:t xml:space="preserve"> del gráfico, intervalos de crecimiento y </w:t>
      </w:r>
      <w:r w:rsidR="001D6455">
        <w:t xml:space="preserve">de </w:t>
      </w:r>
      <w:r>
        <w:t>decrecimiento, máximos, mínimos, intervalos de convexidad y concavidad, puntos de inflexión y asíntotas oblicuas. Por el momento</w:t>
      </w:r>
      <w:r w:rsidR="001D6455">
        <w:t>,</w:t>
      </w:r>
      <w:r>
        <w:t xml:space="preserve"> construiremos gráficos de funciones racionales utilizando</w:t>
      </w:r>
      <w:r w:rsidR="001176FA">
        <w:t xml:space="preserve"> solo</w:t>
      </w:r>
      <w:r>
        <w:t xml:space="preserve"> lo que hemos estudiado hasta ahora.</w:t>
      </w:r>
    </w:p>
    <w:p w14:paraId="11254EBE" w14:textId="77777777" w:rsidR="00456C06" w:rsidRDefault="00456C06" w:rsidP="00A96521">
      <w:pPr>
        <w:jc w:val="both"/>
      </w:pPr>
      <w:r>
        <w:t>Funciones racionales son aquellas cuya regla de asigna</w:t>
      </w:r>
      <w:r w:rsidR="00CA4E78">
        <w:t>ción es un cociente (o razón) entre</w:t>
      </w:r>
      <w:r>
        <w:t xml:space="preserve"> dos polinomios.</w:t>
      </w:r>
    </w:p>
    <w:p w14:paraId="11254EBF" w14:textId="77777777" w:rsidR="00456C06" w:rsidRDefault="00456C06" w:rsidP="00D313AE">
      <w:pPr>
        <w:jc w:val="both"/>
      </w:pPr>
      <w:r>
        <w:t xml:space="preserve">Los puntos que analizaremos para construir </w:t>
      </w:r>
      <w:r w:rsidR="00CA4E78">
        <w:t>el</w:t>
      </w:r>
      <w:r>
        <w:t xml:space="preserve"> gráfico son los siguientes:</w:t>
      </w:r>
    </w:p>
    <w:p w14:paraId="11254EC0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Dominio.</w:t>
      </w:r>
    </w:p>
    <w:p w14:paraId="11254EC1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Paridad.</w:t>
      </w:r>
    </w:p>
    <w:p w14:paraId="11254EC2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Puntos de discontinuidad. Clasificación.</w:t>
      </w:r>
    </w:p>
    <w:p w14:paraId="11254EC3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Asíntotas verticales.</w:t>
      </w:r>
    </w:p>
    <w:p w14:paraId="11254EC4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Raíces.</w:t>
      </w:r>
    </w:p>
    <w:p w14:paraId="11254EC5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 xml:space="preserve">Corte con el eje </w:t>
      </w:r>
      <w:r w:rsidRPr="005D2864">
        <w:rPr>
          <w:b/>
          <w:i/>
        </w:rPr>
        <w:t>y</w:t>
      </w:r>
      <w:r>
        <w:t>.</w:t>
      </w:r>
    </w:p>
    <w:p w14:paraId="11254EC6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Signos.</w:t>
      </w:r>
    </w:p>
    <w:p w14:paraId="11254EC7" w14:textId="77777777" w:rsidR="00456C06" w:rsidRDefault="00456C06" w:rsidP="00456C06">
      <w:pPr>
        <w:pStyle w:val="Prrafodelista"/>
        <w:numPr>
          <w:ilvl w:val="0"/>
          <w:numId w:val="1"/>
        </w:numPr>
        <w:jc w:val="both"/>
      </w:pPr>
      <w:r>
        <w:t>Asíntotas horizontales.</w:t>
      </w:r>
    </w:p>
    <w:p w14:paraId="11254EC8" w14:textId="77777777" w:rsidR="00456C06" w:rsidRDefault="00CD066E" w:rsidP="00D313AE">
      <w:pPr>
        <w:jc w:val="both"/>
      </w:pPr>
      <w:r>
        <w:t>Veremos a continuación cada uno de estos ítems:</w:t>
      </w:r>
    </w:p>
    <w:p w14:paraId="11254EC9" w14:textId="77777777" w:rsidR="00CD066E" w:rsidRPr="002B7438" w:rsidRDefault="00CD066E" w:rsidP="00CD066E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 w:rsidRPr="002B7438">
        <w:rPr>
          <w:b/>
          <w:u w:val="single"/>
        </w:rPr>
        <w:t>Dominio</w:t>
      </w:r>
    </w:p>
    <w:p w14:paraId="11254ECA" w14:textId="61C533C3" w:rsidR="00E63CC3" w:rsidRDefault="00CD066E" w:rsidP="00D313AE">
      <w:pPr>
        <w:jc w:val="both"/>
      </w:pPr>
      <w:r>
        <w:lastRenderedPageBreak/>
        <w:t xml:space="preserve">El dominio natural de una función real es el mayor subconjunto de </w:t>
      </w:r>
      <w:r w:rsidRPr="00CA4E78">
        <w:rPr>
          <w:rFonts w:ascii="Cambria Math" w:hAnsi="Cambria Math"/>
          <w:b/>
          <w:i/>
          <w:sz w:val="32"/>
          <w:szCs w:val="32"/>
        </w:rPr>
        <w:t>R</w:t>
      </w:r>
      <w:r w:rsidRPr="004309FF">
        <w:t xml:space="preserve"> </w:t>
      </w:r>
      <w:r>
        <w:t>para el cual la función está definida. Para determinar</w:t>
      </w:r>
      <w:r w:rsidR="001D6455">
        <w:t xml:space="preserve"> el</w:t>
      </w:r>
      <w:r>
        <w:t xml:space="preserve"> </w:t>
      </w:r>
      <w:r w:rsidR="00E63CC3">
        <w:t>de una función racional</w:t>
      </w:r>
      <w:r>
        <w:t xml:space="preserve"> excluiremos de </w:t>
      </w:r>
      <w:r w:rsidRPr="00CA4E78">
        <w:rPr>
          <w:rFonts w:ascii="Cambria Math" w:hAnsi="Cambria Math"/>
          <w:b/>
          <w:i/>
          <w:sz w:val="32"/>
          <w:szCs w:val="32"/>
        </w:rPr>
        <w:t>R</w:t>
      </w:r>
      <w:r>
        <w:t xml:space="preserve"> aquellos valores de </w:t>
      </w:r>
      <w:r w:rsidRPr="004309FF">
        <w:rPr>
          <w:b/>
          <w:i/>
        </w:rPr>
        <w:t>x</w:t>
      </w:r>
      <w:r w:rsidR="004309FF">
        <w:t xml:space="preserve"> </w:t>
      </w:r>
      <w:r>
        <w:t xml:space="preserve">que anulan el denominador. </w:t>
      </w:r>
    </w:p>
    <w:p w14:paraId="11254ECB" w14:textId="7408C397" w:rsidR="00CD066E" w:rsidRDefault="00CA4E78" w:rsidP="00D313AE">
      <w:pPr>
        <w:jc w:val="both"/>
      </w:pPr>
      <w:r>
        <w:t>En el caso</w:t>
      </w:r>
      <w:r w:rsidR="00E63CC3">
        <w:t xml:space="preserve"> de una</w:t>
      </w:r>
      <w:r w:rsidR="00CD066E">
        <w:t xml:space="preserve"> función real cualquiera</w:t>
      </w:r>
      <w:r w:rsidR="00E63CC3">
        <w:t xml:space="preserve">, </w:t>
      </w:r>
      <w:r w:rsidR="00CD066E">
        <w:t>por ejemplo</w:t>
      </w:r>
      <w:r w:rsidR="005559D7">
        <w:t>,</w:t>
      </w:r>
      <w:r w:rsidR="00CD066E">
        <w:t xml:space="preserve"> </w:t>
      </w:r>
      <w:r w:rsidR="00E63CC3">
        <w:t xml:space="preserve">una función </w:t>
      </w:r>
      <w:r w:rsidR="00CD066E">
        <w:t>logarítmica, exp</w:t>
      </w:r>
      <w:r w:rsidR="00E63CC3">
        <w:t>onencial, trigonométrica, etc.,</w:t>
      </w:r>
      <w:r w:rsidR="001D6455">
        <w:t xml:space="preserve"> exceptuaremos</w:t>
      </w:r>
      <w:r w:rsidR="00CD066E">
        <w:t xml:space="preserve"> de</w:t>
      </w:r>
      <w:r w:rsidR="004309FF">
        <w:t xml:space="preserve"> </w:t>
      </w:r>
      <w:r w:rsidR="004309FF" w:rsidRPr="004309FF">
        <w:rPr>
          <w:rFonts w:ascii="Cambria Math" w:hAnsi="Cambria Math"/>
          <w:b/>
          <w:i/>
        </w:rPr>
        <w:t>R</w:t>
      </w:r>
      <w:r w:rsidR="001D6455">
        <w:t xml:space="preserve">, además de los elementos que anularen el denominador, </w:t>
      </w:r>
      <w:r w:rsidR="00CD066E">
        <w:t xml:space="preserve">aquellos </w:t>
      </w:r>
      <w:r w:rsidR="00E63CC3">
        <w:t>que h</w:t>
      </w:r>
      <w:r w:rsidR="001D6455">
        <w:t>icieren</w:t>
      </w:r>
      <w:r w:rsidR="00E63CC3">
        <w:t xml:space="preserve"> menor que </w:t>
      </w:r>
      <w:r w:rsidR="00E63CC3" w:rsidRPr="004309FF">
        <w:rPr>
          <w:b/>
          <w:i/>
        </w:rPr>
        <w:t>0</w:t>
      </w:r>
      <w:r w:rsidR="004309FF">
        <w:t xml:space="preserve"> </w:t>
      </w:r>
      <w:r w:rsidR="00E63CC3">
        <w:t>los</w:t>
      </w:r>
      <w:r w:rsidR="00CD066E">
        <w:t xml:space="preserve"> radicando</w:t>
      </w:r>
      <w:r w:rsidR="00E63CC3">
        <w:t>s</w:t>
      </w:r>
      <w:r w:rsidR="00CD066E">
        <w:t xml:space="preserve"> de </w:t>
      </w:r>
      <w:r w:rsidR="00E63CC3">
        <w:t>las</w:t>
      </w:r>
      <w:r w:rsidR="00CD066E">
        <w:t xml:space="preserve"> raí</w:t>
      </w:r>
      <w:r w:rsidR="00E63CC3">
        <w:t>ces</w:t>
      </w:r>
      <w:r w:rsidR="001D6455">
        <w:t xml:space="preserve"> con índice par y los que hicieren</w:t>
      </w:r>
      <w:r w:rsidR="00CD066E">
        <w:t xml:space="preserve"> el argume</w:t>
      </w:r>
      <w:r w:rsidR="00E63CC3">
        <w:t>nto de los</w:t>
      </w:r>
      <w:r w:rsidR="00CD066E">
        <w:t xml:space="preserve"> logaritmo</w:t>
      </w:r>
      <w:r w:rsidR="00E63CC3">
        <w:t>s</w:t>
      </w:r>
      <w:r w:rsidR="00CD066E">
        <w:t xml:space="preserve"> menor</w:t>
      </w:r>
      <w:r w:rsidR="00E63CC3">
        <w:t>es</w:t>
      </w:r>
      <w:r w:rsidR="00CD066E">
        <w:t xml:space="preserve"> o igual</w:t>
      </w:r>
      <w:r w:rsidR="00E63CC3">
        <w:t>es</w:t>
      </w:r>
      <w:r w:rsidR="00CD066E">
        <w:t xml:space="preserve"> a </w:t>
      </w:r>
      <w:r w:rsidR="00CD066E" w:rsidRPr="004309FF">
        <w:rPr>
          <w:b/>
          <w:i/>
        </w:rPr>
        <w:t>0</w:t>
      </w:r>
      <w:r w:rsidR="00CD066E">
        <w:t xml:space="preserve">.  </w:t>
      </w:r>
    </w:p>
    <w:p w14:paraId="11254ECC" w14:textId="77777777" w:rsidR="00CD066E" w:rsidRDefault="00CA4E78" w:rsidP="00D313AE">
      <w:pPr>
        <w:jc w:val="both"/>
      </w:pPr>
      <w:r>
        <w:rPr>
          <w:u w:val="single"/>
        </w:rPr>
        <w:t>Ejemplo 1</w:t>
      </w:r>
      <w:r w:rsidR="00B920CE">
        <w:t xml:space="preserve">    </w:t>
      </w:r>
      <w:r w:rsidR="00CD066E">
        <w:t>Hallar el dominio de la siguiente función</w:t>
      </w:r>
      <w:r>
        <w:t>.</w:t>
      </w:r>
    </w:p>
    <w:p w14:paraId="11254ECD" w14:textId="77777777" w:rsidR="00CD066E" w:rsidRDefault="00311534" w:rsidP="00CD066E">
      <w:pPr>
        <w:jc w:val="both"/>
      </w:pPr>
      <w:r w:rsidRPr="00F80409">
        <w:rPr>
          <w:position w:val="-32"/>
        </w:rPr>
        <w:object w:dxaOrig="1780" w:dyaOrig="700" w14:anchorId="11254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5.25pt" o:ole="">
            <v:imagedata r:id="rId7" o:title=""/>
          </v:shape>
          <o:OLEObject Type="Embed" ShapeID="_x0000_i1025" DrawAspect="Content" ObjectID="_1589528696" r:id="rId8"/>
        </w:object>
      </w:r>
    </w:p>
    <w:p w14:paraId="11254ECE" w14:textId="77777777" w:rsidR="00E63CC3" w:rsidRDefault="00E63CC3" w:rsidP="00CD066E">
      <w:pPr>
        <w:jc w:val="both"/>
      </w:pPr>
      <w:r>
        <w:t>Es una función racional.</w:t>
      </w:r>
    </w:p>
    <w:p w14:paraId="11254ECF" w14:textId="0F447A16" w:rsidR="00311534" w:rsidRDefault="00311534" w:rsidP="00D313AE">
      <w:pPr>
        <w:jc w:val="both"/>
      </w:pPr>
      <w:r>
        <w:t xml:space="preserve">Debemos hallar las raíces del denominador. Si el denominador es de grado </w:t>
      </w:r>
      <w:r w:rsidRPr="004309FF">
        <w:rPr>
          <w:b/>
          <w:i/>
        </w:rPr>
        <w:t>1</w:t>
      </w:r>
      <w:r>
        <w:t xml:space="preserve">, se despeja </w:t>
      </w:r>
      <w:r w:rsidRPr="004309FF">
        <w:rPr>
          <w:b/>
          <w:i/>
        </w:rPr>
        <w:t>x</w:t>
      </w:r>
      <w:r>
        <w:t xml:space="preserve">. Si es de grado </w:t>
      </w:r>
      <w:r w:rsidRPr="004309FF">
        <w:rPr>
          <w:b/>
          <w:i/>
        </w:rPr>
        <w:t>2</w:t>
      </w:r>
      <w:r>
        <w:t xml:space="preserve">, se aplica la fórmula de </w:t>
      </w:r>
      <w:proofErr w:type="spellStart"/>
      <w:r>
        <w:t>Bhaskara</w:t>
      </w:r>
      <w:proofErr w:type="spellEnd"/>
      <w:r w:rsidR="005D6FDB">
        <w:t xml:space="preserve"> o se </w:t>
      </w:r>
      <w:proofErr w:type="spellStart"/>
      <w:r w:rsidR="005D6FDB">
        <w:t>factorea</w:t>
      </w:r>
      <w:proofErr w:type="spellEnd"/>
      <w:r>
        <w:t xml:space="preserve">. Si es de grado mayor </w:t>
      </w:r>
      <w:r w:rsidR="00E63CC3">
        <w:t xml:space="preserve">que </w:t>
      </w:r>
      <w:r w:rsidR="00E63CC3" w:rsidRPr="004309FF">
        <w:rPr>
          <w:b/>
          <w:i/>
        </w:rPr>
        <w:t>2</w:t>
      </w:r>
      <w:r w:rsidR="004309FF">
        <w:rPr>
          <w:b/>
          <w:i/>
        </w:rPr>
        <w:t xml:space="preserve"> </w:t>
      </w:r>
      <w:r>
        <w:t xml:space="preserve">se </w:t>
      </w:r>
      <w:proofErr w:type="spellStart"/>
      <w:r>
        <w:t>factorea</w:t>
      </w:r>
      <w:proofErr w:type="spellEnd"/>
      <w:r>
        <w:t xml:space="preserve">. </w:t>
      </w:r>
    </w:p>
    <w:p w14:paraId="11254ED0" w14:textId="2AD6BBB2" w:rsidR="00311534" w:rsidRDefault="00CA4E78" w:rsidP="00D313AE">
      <w:pPr>
        <w:jc w:val="both"/>
      </w:pPr>
      <w:r>
        <w:t xml:space="preserve">Nota: </w:t>
      </w:r>
      <w:r w:rsidR="00311534">
        <w:t xml:space="preserve">La regla de Ruffini se utiliza para dividir un polinomio por </w:t>
      </w:r>
      <w:r w:rsidR="00311534" w:rsidRPr="004309FF">
        <w:rPr>
          <w:b/>
          <w:i/>
        </w:rPr>
        <w:t>x</w:t>
      </w:r>
      <w:r w:rsidR="004309FF">
        <w:rPr>
          <w:b/>
          <w:i/>
        </w:rPr>
        <w:t xml:space="preserve"> – </w:t>
      </w:r>
      <w:r w:rsidR="00311534" w:rsidRPr="004309FF">
        <w:rPr>
          <w:b/>
          <w:i/>
        </w:rPr>
        <w:t>a</w:t>
      </w:r>
      <w:r w:rsidR="00311534">
        <w:t xml:space="preserve">.  Si el resto de la división es </w:t>
      </w:r>
      <w:r w:rsidR="00311534" w:rsidRPr="004309FF">
        <w:rPr>
          <w:b/>
          <w:i/>
        </w:rPr>
        <w:t>0</w:t>
      </w:r>
      <w:r w:rsidR="00311534">
        <w:t xml:space="preserve">, entonces </w:t>
      </w:r>
      <w:r w:rsidR="00311534" w:rsidRPr="004309FF">
        <w:rPr>
          <w:b/>
          <w:i/>
        </w:rPr>
        <w:t>a</w:t>
      </w:r>
      <w:r w:rsidR="004309FF">
        <w:t xml:space="preserve"> </w:t>
      </w:r>
      <w:r w:rsidR="00311534">
        <w:t xml:space="preserve">es raíz del polinomio. No es un procedimiento para hallar raíces. Se puede utilizar para comprobar si un número </w:t>
      </w:r>
      <w:r w:rsidR="00311534" w:rsidRPr="004309FF">
        <w:rPr>
          <w:b/>
          <w:i/>
        </w:rPr>
        <w:t>a</w:t>
      </w:r>
      <w:r w:rsidR="004309FF">
        <w:t xml:space="preserve"> </w:t>
      </w:r>
      <w:r w:rsidR="00311534">
        <w:t>es raíz.</w:t>
      </w:r>
    </w:p>
    <w:p w14:paraId="11254ED2" w14:textId="0FFB601A" w:rsidR="00311534" w:rsidRDefault="00311534" w:rsidP="00CD066E">
      <w:pPr>
        <w:jc w:val="both"/>
      </w:pPr>
      <w:r>
        <w:t xml:space="preserve">Aplicando la fórmula de </w:t>
      </w:r>
      <w:proofErr w:type="spellStart"/>
      <w:r>
        <w:t>Bhaskara</w:t>
      </w:r>
      <w:proofErr w:type="spellEnd"/>
      <w:r>
        <w:t xml:space="preserve"> o </w:t>
      </w:r>
      <w:proofErr w:type="spellStart"/>
      <w:r>
        <w:t>factoreando</w:t>
      </w:r>
      <w:proofErr w:type="spellEnd"/>
      <w:r>
        <w:t xml:space="preserve"> se obtienen, en el ejemplo que estamos estudiando, las raíces </w:t>
      </w:r>
      <w:r w:rsidRPr="004309FF">
        <w:rPr>
          <w:b/>
          <w:i/>
        </w:rPr>
        <w:t>x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=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0</w:t>
      </w:r>
      <w:r>
        <w:t xml:space="preserve"> y </w:t>
      </w:r>
      <w:r w:rsidRPr="004309FF">
        <w:rPr>
          <w:b/>
          <w:i/>
        </w:rPr>
        <w:t>x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=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3</w:t>
      </w:r>
      <w:r>
        <w:t>. Entonces el dominio de la función es</w:t>
      </w:r>
      <w:r w:rsidR="005559D7">
        <w:t xml:space="preserve"> </w:t>
      </w:r>
      <w:r w:rsidRPr="00311534">
        <w:rPr>
          <w:position w:val="-10"/>
        </w:rPr>
        <w:object w:dxaOrig="1560" w:dyaOrig="340" w14:anchorId="11254F57">
          <v:shape id="_x0000_i1026" type="#_x0000_t75" style="width:78pt;height:17.25pt" o:ole="">
            <v:imagedata r:id="rId9" o:title=""/>
          </v:shape>
          <o:OLEObject Type="Embed" ShapeID="_x0000_i1026" DrawAspect="Content" ObjectID="_1589528697" r:id="rId10"/>
        </w:object>
      </w:r>
      <w:r w:rsidR="005559D7">
        <w:t>.</w:t>
      </w:r>
      <w:r>
        <w:t xml:space="preserve"> </w:t>
      </w:r>
    </w:p>
    <w:p w14:paraId="11254ED3" w14:textId="3A6BAB0F" w:rsidR="00311534" w:rsidRDefault="00311534" w:rsidP="00D313AE">
      <w:pPr>
        <w:jc w:val="both"/>
      </w:pPr>
      <w:r>
        <w:lastRenderedPageBreak/>
        <w:t>Es decir</w:t>
      </w:r>
      <w:r w:rsidR="005559D7">
        <w:t>,</w:t>
      </w:r>
      <w:r>
        <w:t xml:space="preserve"> el dominio es el conjunto de los números reales excepto el </w:t>
      </w:r>
      <w:r w:rsidRPr="004309FF">
        <w:rPr>
          <w:b/>
          <w:i/>
        </w:rPr>
        <w:t>0</w:t>
      </w:r>
      <w:r w:rsidR="004309FF">
        <w:t xml:space="preserve"> </w:t>
      </w:r>
      <w:r>
        <w:t xml:space="preserve">y el </w:t>
      </w:r>
      <w:r w:rsidRPr="004309FF">
        <w:rPr>
          <w:b/>
          <w:i/>
        </w:rPr>
        <w:t>3</w:t>
      </w:r>
      <w:r>
        <w:t>.</w:t>
      </w:r>
    </w:p>
    <w:p w14:paraId="11254ED4" w14:textId="470A2FE7" w:rsidR="00B920CE" w:rsidRDefault="00B920CE" w:rsidP="00D313AE">
      <w:pPr>
        <w:jc w:val="both"/>
      </w:pPr>
      <w:r>
        <w:t xml:space="preserve">Corresponde aclarar que si se simplifica el factor </w:t>
      </w:r>
      <w:r w:rsidRPr="004309FF">
        <w:rPr>
          <w:b/>
          <w:i/>
        </w:rPr>
        <w:t>x</w:t>
      </w:r>
      <w:r w:rsidR="004309FF">
        <w:rPr>
          <w:b/>
          <w:i/>
        </w:rPr>
        <w:t xml:space="preserve"> – </w:t>
      </w:r>
      <w:r w:rsidRPr="004309FF">
        <w:rPr>
          <w:b/>
          <w:i/>
        </w:rPr>
        <w:t>3</w:t>
      </w:r>
      <w:r w:rsidR="004309FF">
        <w:rPr>
          <w:b/>
          <w:i/>
        </w:rPr>
        <w:t xml:space="preserve"> </w:t>
      </w:r>
      <w:r>
        <w:t>de la función, se obtiene la regla de asignación de otra función</w:t>
      </w:r>
      <w:r w:rsidR="00CC0998">
        <w:t xml:space="preserve">, digamos </w:t>
      </w:r>
      <w:r w:rsidR="00CC0998" w:rsidRPr="004309FF">
        <w:rPr>
          <w:b/>
          <w:i/>
        </w:rPr>
        <w:t>g</w:t>
      </w:r>
      <w:r w:rsidR="00CC0998">
        <w:t>,</w:t>
      </w:r>
      <w:r>
        <w:t xml:space="preserve"> cuyos valores son coincidentes con los de la función dada, es decir</w:t>
      </w:r>
      <w:r w:rsidR="00CC0998">
        <w:t xml:space="preserve"> </w:t>
      </w:r>
      <w:r w:rsidR="00CC0998" w:rsidRPr="004309FF">
        <w:rPr>
          <w:b/>
          <w:i/>
        </w:rPr>
        <w:t>f</w:t>
      </w:r>
      <w:r w:rsidR="004309FF">
        <w:rPr>
          <w:b/>
          <w:i/>
        </w:rPr>
        <w:t xml:space="preserve"> </w:t>
      </w:r>
      <w:r w:rsidR="00CC0998" w:rsidRPr="004309FF">
        <w:rPr>
          <w:b/>
          <w:i/>
        </w:rPr>
        <w:t>(x)</w:t>
      </w:r>
      <w:r w:rsidR="004309FF">
        <w:rPr>
          <w:b/>
          <w:i/>
        </w:rPr>
        <w:t xml:space="preserve"> </w:t>
      </w:r>
      <w:r w:rsidR="00CC0998" w:rsidRPr="004309FF">
        <w:rPr>
          <w:b/>
          <w:i/>
        </w:rPr>
        <w:t>=</w:t>
      </w:r>
      <w:r w:rsidR="004309FF">
        <w:rPr>
          <w:b/>
          <w:i/>
        </w:rPr>
        <w:t xml:space="preserve"> </w:t>
      </w:r>
      <w:r w:rsidR="00CC0998" w:rsidRPr="004309FF">
        <w:rPr>
          <w:b/>
          <w:i/>
        </w:rPr>
        <w:t>g</w:t>
      </w:r>
      <w:r w:rsidR="004309FF">
        <w:rPr>
          <w:b/>
          <w:i/>
        </w:rPr>
        <w:t xml:space="preserve"> </w:t>
      </w:r>
      <w:r w:rsidR="00CC0998" w:rsidRPr="004309FF">
        <w:rPr>
          <w:b/>
          <w:i/>
        </w:rPr>
        <w:t>(x)</w:t>
      </w:r>
      <w:r w:rsidR="00CC0998">
        <w:t xml:space="preserve"> para todos los valores </w:t>
      </w:r>
      <w:r w:rsidR="000B017F">
        <w:t xml:space="preserve">de </w:t>
      </w:r>
      <w:r w:rsidR="000B017F" w:rsidRPr="000B017F">
        <w:rPr>
          <w:b/>
          <w:i/>
        </w:rPr>
        <w:t>x</w:t>
      </w:r>
      <w:r w:rsidR="00CC0998">
        <w:t xml:space="preserve">, excepto para </w:t>
      </w:r>
      <w:r w:rsidR="00CC0998" w:rsidRPr="004309FF">
        <w:rPr>
          <w:b/>
          <w:i/>
        </w:rPr>
        <w:t>x</w:t>
      </w:r>
      <w:r w:rsidR="004309FF">
        <w:rPr>
          <w:b/>
          <w:i/>
        </w:rPr>
        <w:t xml:space="preserve"> </w:t>
      </w:r>
      <w:r w:rsidR="00CC0998" w:rsidRPr="004309FF">
        <w:rPr>
          <w:b/>
          <w:i/>
        </w:rPr>
        <w:t>=</w:t>
      </w:r>
      <w:r w:rsidR="004309FF">
        <w:rPr>
          <w:b/>
          <w:i/>
        </w:rPr>
        <w:t xml:space="preserve"> </w:t>
      </w:r>
      <w:r w:rsidR="00CC0998" w:rsidRPr="004309FF">
        <w:rPr>
          <w:b/>
          <w:i/>
        </w:rPr>
        <w:t>3</w:t>
      </w:r>
      <w:r w:rsidR="00CC0998">
        <w:t xml:space="preserve">, pues </w:t>
      </w:r>
      <w:r w:rsidR="00CC0998" w:rsidRPr="004309FF">
        <w:rPr>
          <w:b/>
          <w:i/>
        </w:rPr>
        <w:t>3</w:t>
      </w:r>
      <w:r w:rsidR="004309FF">
        <w:t xml:space="preserve"> </w:t>
      </w:r>
      <w:r w:rsidR="00CC0998">
        <w:t xml:space="preserve">no pertenece al dominio de </w:t>
      </w:r>
      <w:proofErr w:type="gramStart"/>
      <w:r w:rsidR="00CC0998" w:rsidRPr="004309FF">
        <w:rPr>
          <w:b/>
          <w:i/>
        </w:rPr>
        <w:t>f</w:t>
      </w:r>
      <w:proofErr w:type="gramEnd"/>
      <w:r w:rsidR="005559D7">
        <w:t xml:space="preserve"> pero</w:t>
      </w:r>
      <w:r w:rsidR="00CC0998">
        <w:t xml:space="preserve"> sí al dominio de </w:t>
      </w:r>
      <w:r w:rsidR="00CC0998" w:rsidRPr="004309FF">
        <w:rPr>
          <w:b/>
          <w:i/>
        </w:rPr>
        <w:t>g</w:t>
      </w:r>
      <w:r w:rsidR="00CC0998">
        <w:t>. Como ambas funciones tienen distinto conjunto dominio, s</w:t>
      </w:r>
      <w:r w:rsidR="000B017F">
        <w:t>on</w:t>
      </w:r>
      <w:r w:rsidR="00CC0998">
        <w:t xml:space="preserve"> funciones distintas.</w:t>
      </w:r>
    </w:p>
    <w:p w14:paraId="11254ED5" w14:textId="37051EAD" w:rsidR="00311534" w:rsidRDefault="00311534" w:rsidP="00D313AE">
      <w:pPr>
        <w:jc w:val="both"/>
      </w:pPr>
      <w:r w:rsidRPr="00B920CE">
        <w:rPr>
          <w:u w:val="single"/>
        </w:rPr>
        <w:t>Ejemplo 2</w:t>
      </w:r>
      <w:r w:rsidR="002018EF">
        <w:rPr>
          <w:u w:val="single"/>
        </w:rPr>
        <w:t>:</w:t>
      </w:r>
      <w:r w:rsidR="00B920CE">
        <w:t xml:space="preserve"> Hallar el dominio de la siguiente función.</w:t>
      </w:r>
    </w:p>
    <w:p w14:paraId="11254ED6" w14:textId="77777777" w:rsidR="000E2559" w:rsidRDefault="00DE28C7" w:rsidP="00CD066E">
      <w:pPr>
        <w:jc w:val="both"/>
      </w:pPr>
      <w:r w:rsidRPr="00DE28C7">
        <w:rPr>
          <w:position w:val="-10"/>
        </w:rPr>
        <w:object w:dxaOrig="1719" w:dyaOrig="499" w14:anchorId="11254F58">
          <v:shape id="_x0000_i1027" type="#_x0000_t75" style="width:86.25pt;height:24.75pt" o:ole="">
            <v:imagedata r:id="rId11" o:title=""/>
          </v:shape>
          <o:OLEObject Type="Embed" ShapeID="_x0000_i1027" DrawAspect="Content" ObjectID="_1589528698" r:id="rId12"/>
        </w:object>
      </w:r>
    </w:p>
    <w:p w14:paraId="11254ED7" w14:textId="77777777" w:rsidR="00DE28C7" w:rsidRDefault="000E2559" w:rsidP="00CD066E">
      <w:pPr>
        <w:jc w:val="both"/>
      </w:pPr>
      <w:r>
        <w:t>Resolveremos la desigualdad</w:t>
      </w:r>
      <w:r w:rsidR="00DE28C7">
        <w:t xml:space="preserve">         </w:t>
      </w:r>
    </w:p>
    <w:p w14:paraId="11254ED8" w14:textId="77777777" w:rsidR="00DE28C7" w:rsidRDefault="000E2559" w:rsidP="00CD066E">
      <w:pPr>
        <w:jc w:val="both"/>
      </w:pPr>
      <w:r w:rsidRPr="00CE4CCC">
        <w:rPr>
          <w:position w:val="-46"/>
        </w:rPr>
        <w:object w:dxaOrig="1160" w:dyaOrig="1260" w14:anchorId="11254F59">
          <v:shape id="_x0000_i1028" type="#_x0000_t75" style="width:57.75pt;height:63pt" o:ole="">
            <v:imagedata r:id="rId13" o:title=""/>
          </v:shape>
          <o:OLEObject Type="Embed" ShapeID="_x0000_i1028" DrawAspect="Content" ObjectID="_1589528699" r:id="rId14"/>
        </w:object>
      </w:r>
    </w:p>
    <w:p w14:paraId="11254ED9" w14:textId="77777777" w:rsidR="000E2559" w:rsidRDefault="000E2559" w:rsidP="00CD066E">
      <w:pPr>
        <w:jc w:val="both"/>
      </w:pPr>
      <w:r>
        <w:t xml:space="preserve">Como </w:t>
      </w:r>
      <w:r w:rsidRPr="000E2559">
        <w:rPr>
          <w:position w:val="-12"/>
        </w:rPr>
        <w:object w:dxaOrig="3300" w:dyaOrig="460" w14:anchorId="11254F5A">
          <v:shape id="_x0000_i1029" type="#_x0000_t75" style="width:165pt;height:23.25pt" o:ole="">
            <v:imagedata r:id="rId15" o:title=""/>
          </v:shape>
          <o:OLEObject Type="Embed" ShapeID="_x0000_i1029" DrawAspect="Content" ObjectID="_1589528700" r:id="rId16"/>
        </w:object>
      </w:r>
    </w:p>
    <w:p w14:paraId="11254EDA" w14:textId="77777777" w:rsidR="000E2559" w:rsidRDefault="000E2559" w:rsidP="00CD066E">
      <w:pPr>
        <w:jc w:val="both"/>
      </w:pPr>
      <w:r>
        <w:t xml:space="preserve"> </w:t>
      </w:r>
      <w:r w:rsidR="005D6FDB">
        <w:t>e</w:t>
      </w:r>
      <w:r w:rsidR="000B017F">
        <w:t>l problema consiste en resolver la desigualdad</w:t>
      </w:r>
    </w:p>
    <w:p w14:paraId="11254EDB" w14:textId="77777777" w:rsidR="000E2559" w:rsidRDefault="00822404" w:rsidP="00D313AE">
      <w:pPr>
        <w:jc w:val="both"/>
      </w:pPr>
      <w:r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s-ES_tradnl"/>
        </w:rPr>
        <w:object w:dxaOrig="1440" w:dyaOrig="1440" w14:anchorId="11254F5B">
          <v:shape id="_x0000_s1029" type="#_x0000_t75" style="position:absolute;left:0;text-align:left;margin-left:0;margin-top:92.45pt;width:58pt;height:44.15pt;z-index:251665408;mso-position-horizontal-relative:text;mso-position-vertical-relative:text">
            <v:imagedata r:id="rId17" o:title=""/>
            <w10:wrap type="topAndBottom"/>
          </v:shape>
          <o:OLEObject Type="Embed" ShapeID="_x0000_s1029" DrawAspect="Content" ObjectID="_1589528732" r:id="rId18"/>
        </w:objec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s-ES_tradnl"/>
        </w:rPr>
        <w:object w:dxaOrig="1440" w:dyaOrig="1440" w14:anchorId="11254F5C">
          <v:shape id="_x0000_s1028" type="#_x0000_t75" style="position:absolute;left:0;text-align:left;margin-left:0;margin-top:0;width:42.95pt;height:23pt;z-index:251663360;mso-position-horizontal-relative:text;mso-position-vertical-relative:text">
            <v:imagedata r:id="rId19" o:title=""/>
            <w10:wrap type="topAndBottom"/>
          </v:shape>
          <o:OLEObject Type="Embed" ShapeID="_x0000_s1028" DrawAspect="Content" ObjectID="_1589528733" r:id="rId20"/>
        </w:object>
      </w:r>
      <w:r w:rsidR="000E2559">
        <w:t>Aplicamos la raíz cuadrada en ambos miembros y</w:t>
      </w:r>
      <w:r w:rsidR="000B017F">
        <w:t xml:space="preserve"> luego </w:t>
      </w:r>
      <w:r w:rsidR="000E2559">
        <w:t xml:space="preserve">una </w:t>
      </w:r>
      <w:r w:rsidR="00E63CC3">
        <w:t xml:space="preserve">de las </w:t>
      </w:r>
      <w:r w:rsidR="000E2559">
        <w:t>propiedad</w:t>
      </w:r>
      <w:r w:rsidR="00E63CC3">
        <w:t>es</w:t>
      </w:r>
      <w:r w:rsidR="000E2559">
        <w:t xml:space="preserve"> del valor absoluto</w:t>
      </w:r>
    </w:p>
    <w:p w14:paraId="11254EDC" w14:textId="5A76AD96" w:rsidR="00BB0A7D" w:rsidRDefault="00822404" w:rsidP="000E2559">
      <w:pPr>
        <w:jc w:val="both"/>
      </w:pPr>
      <w:r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s-ES_tradnl"/>
        </w:rPr>
        <w:object w:dxaOrig="1440" w:dyaOrig="1440" w14:anchorId="11254F5D">
          <v:shape id="_x0000_s1027" type="#_x0000_t75" style="position:absolute;left:0;text-align:left;margin-left:4.5pt;margin-top:83.05pt;width:64pt;height:17pt;z-index:251661312;mso-position-horizontal-relative:text;mso-position-vertical-relative:text">
            <v:imagedata r:id="rId21" o:title=""/>
            <w10:wrap type="topAndBottom"/>
          </v:shape>
          <o:OLEObject Type="Embed" ShapeID="_x0000_s1027" DrawAspect="Content" ObjectID="_1589528734" r:id="rId22"/>
        </w:object>
      </w:r>
      <w:r w:rsidR="00DE28C7">
        <w:t xml:space="preserve">Entonces el dominio de </w:t>
      </w:r>
      <w:r w:rsidR="00DE28C7" w:rsidRPr="004309FF">
        <w:rPr>
          <w:b/>
          <w:i/>
        </w:rPr>
        <w:t>f</w:t>
      </w:r>
      <w:r w:rsidR="004309FF">
        <w:t xml:space="preserve"> </w:t>
      </w:r>
      <w:r w:rsidR="00DE28C7">
        <w:t xml:space="preserve">es </w:t>
      </w:r>
    </w:p>
    <w:p w14:paraId="11254EDD" w14:textId="77777777" w:rsidR="004309FF" w:rsidRDefault="004309FF" w:rsidP="00BB0A7D">
      <w:pPr>
        <w:rPr>
          <w:u w:val="single"/>
        </w:rPr>
      </w:pPr>
    </w:p>
    <w:p w14:paraId="11254EDE" w14:textId="77777777" w:rsidR="00BB0A7D" w:rsidRPr="00B920CE" w:rsidRDefault="00BB0A7D" w:rsidP="00D313AE">
      <w:pPr>
        <w:jc w:val="both"/>
      </w:pPr>
      <w:r w:rsidRPr="00B920CE">
        <w:rPr>
          <w:u w:val="single"/>
        </w:rPr>
        <w:lastRenderedPageBreak/>
        <w:t>Ejemplo 3</w:t>
      </w:r>
      <w:r w:rsidR="00B920CE">
        <w:t xml:space="preserve"> Hallar el dominio de la siguiente función.</w:t>
      </w:r>
    </w:p>
    <w:p w14:paraId="11254EDF" w14:textId="77777777" w:rsidR="00BB0A7D" w:rsidRDefault="00BB0A7D" w:rsidP="00BB0A7D">
      <w:r w:rsidRPr="00BB0A7D">
        <w:rPr>
          <w:position w:val="-10"/>
        </w:rPr>
        <w:object w:dxaOrig="2040" w:dyaOrig="340" w14:anchorId="11254F5E">
          <v:shape id="_x0000_i1033" type="#_x0000_t75" style="width:102pt;height:17.25pt" o:ole="">
            <v:imagedata r:id="rId23" o:title=""/>
          </v:shape>
          <o:OLEObject Type="Embed" ShapeID="_x0000_i1033" DrawAspect="Content" ObjectID="_1589528701" r:id="rId24"/>
        </w:object>
      </w:r>
      <w:r>
        <w:t xml:space="preserve">              en </w:t>
      </w:r>
      <w:r w:rsidRPr="00BB0A7D">
        <w:rPr>
          <w:position w:val="-10"/>
        </w:rPr>
        <w:object w:dxaOrig="720" w:dyaOrig="340" w14:anchorId="11254F5F">
          <v:shape id="_x0000_i1034" type="#_x0000_t75" style="width:36pt;height:17.25pt" o:ole="">
            <v:imagedata r:id="rId25" o:title=""/>
          </v:shape>
          <o:OLEObject Type="Embed" ShapeID="_x0000_i1034" DrawAspect="Content" ObjectID="_1589528702" r:id="rId26"/>
        </w:object>
      </w:r>
    </w:p>
    <w:p w14:paraId="11254EE0" w14:textId="15EE2C0F" w:rsidR="00BB0A7D" w:rsidRDefault="00BB0A7D" w:rsidP="00D313AE">
      <w:pPr>
        <w:jc w:val="both"/>
      </w:pPr>
      <w:r>
        <w:t>Debe cumplirse que</w:t>
      </w:r>
      <w:r w:rsidR="00E63CC3">
        <w:t xml:space="preserve"> el argumento del logaritmo </w:t>
      </w:r>
      <w:r w:rsidR="00343C78">
        <w:t>sea</w:t>
      </w:r>
      <w:r w:rsidR="00E63CC3">
        <w:t xml:space="preserve"> mayor que </w:t>
      </w:r>
      <w:r w:rsidR="00E63CC3" w:rsidRPr="004309FF">
        <w:rPr>
          <w:b/>
          <w:i/>
        </w:rPr>
        <w:t>0</w:t>
      </w:r>
      <w:r w:rsidR="00E63CC3">
        <w:t>, es decir</w:t>
      </w:r>
      <w:r>
        <w:t xml:space="preserve"> </w:t>
      </w:r>
      <w:r w:rsidRPr="00BB0A7D">
        <w:rPr>
          <w:position w:val="-10"/>
        </w:rPr>
        <w:object w:dxaOrig="1219" w:dyaOrig="320" w14:anchorId="11254F60">
          <v:shape id="_x0000_i1035" type="#_x0000_t75" style="width:60.75pt;height:15.75pt" o:ole="">
            <v:imagedata r:id="rId27" o:title=""/>
          </v:shape>
          <o:OLEObject Type="Embed" ShapeID="_x0000_i1035" DrawAspect="Content" ObjectID="_1589528703" r:id="rId28"/>
        </w:object>
      </w:r>
    </w:p>
    <w:p w14:paraId="11254EE1" w14:textId="783C32CF" w:rsidR="00BB0A7D" w:rsidRDefault="00BB0A7D" w:rsidP="00D313AE">
      <w:pPr>
        <w:jc w:val="both"/>
      </w:pPr>
      <w:r>
        <w:t xml:space="preserve">Sabemos que el seno es mayor que </w:t>
      </w:r>
      <w:r w:rsidRPr="004309FF">
        <w:rPr>
          <w:b/>
          <w:i/>
        </w:rPr>
        <w:t>0</w:t>
      </w:r>
      <w:r w:rsidR="004309FF">
        <w:t xml:space="preserve"> </w:t>
      </w:r>
      <w:r>
        <w:t xml:space="preserve">cuando </w:t>
      </w:r>
      <w:r w:rsidRPr="004309FF">
        <w:rPr>
          <w:b/>
          <w:i/>
        </w:rPr>
        <w:t>x</w:t>
      </w:r>
      <w:r w:rsidR="004309FF">
        <w:t xml:space="preserve"> </w:t>
      </w:r>
      <w:r>
        <w:t xml:space="preserve">está en el primer y segundo cuadrantes, por lo que    </w:t>
      </w:r>
      <w:r w:rsidRPr="00BB0A7D">
        <w:rPr>
          <w:position w:val="-10"/>
        </w:rPr>
        <w:object w:dxaOrig="1040" w:dyaOrig="340" w14:anchorId="11254F61">
          <v:shape id="_x0000_i1036" type="#_x0000_t75" style="width:51.75pt;height:17.25pt" o:ole="">
            <v:imagedata r:id="rId29" o:title=""/>
          </v:shape>
          <o:OLEObject Type="Embed" ShapeID="_x0000_i1036" DrawAspect="Content" ObjectID="_1589528704" r:id="rId30"/>
        </w:object>
      </w:r>
      <w:r>
        <w:t xml:space="preserve">.  </w:t>
      </w:r>
      <w:r w:rsidR="00E63CC3">
        <w:t>O bien</w:t>
      </w:r>
      <w:r>
        <w:t xml:space="preserve">, </w:t>
      </w:r>
      <w:r w:rsidRPr="004309FF">
        <w:rPr>
          <w:b/>
          <w:i/>
        </w:rPr>
        <w:t>x</w:t>
      </w:r>
      <w:r w:rsidR="00CA4E78">
        <w:t xml:space="preserve"> está comprendido</w:t>
      </w:r>
      <w:r>
        <w:t xml:space="preserve"> entre </w:t>
      </w:r>
      <w:r w:rsidRPr="004309FF">
        <w:rPr>
          <w:b/>
          <w:i/>
        </w:rPr>
        <w:t>0</w:t>
      </w:r>
      <w:r w:rsidR="004309FF">
        <w:rPr>
          <w:b/>
          <w:i/>
        </w:rPr>
        <w:t xml:space="preserve">° </w:t>
      </w:r>
      <w:r>
        <w:t xml:space="preserve">y </w:t>
      </w:r>
      <w:r w:rsidRPr="004309FF">
        <w:rPr>
          <w:b/>
          <w:i/>
        </w:rPr>
        <w:t>180°</w:t>
      </w:r>
      <w:r>
        <w:t>.</w:t>
      </w:r>
    </w:p>
    <w:p w14:paraId="11254EE2" w14:textId="77777777" w:rsidR="00BB0A7D" w:rsidRDefault="00BB0A7D" w:rsidP="00BB0A7D">
      <w:r>
        <w:t xml:space="preserve">Por lo que </w:t>
      </w:r>
      <w:r w:rsidR="00B920CE" w:rsidRPr="00BB0A7D">
        <w:rPr>
          <w:position w:val="-10"/>
        </w:rPr>
        <w:object w:dxaOrig="1180" w:dyaOrig="340" w14:anchorId="11254F62">
          <v:shape id="_x0000_i1037" type="#_x0000_t75" style="width:59.25pt;height:17.25pt" o:ole="">
            <v:imagedata r:id="rId31" o:title=""/>
          </v:shape>
          <o:OLEObject Type="Embed" ShapeID="_x0000_i1037" DrawAspect="Content" ObjectID="_1589528705" r:id="rId32"/>
        </w:object>
      </w:r>
    </w:p>
    <w:p w14:paraId="11254EE3" w14:textId="77777777" w:rsidR="00BB0A7D" w:rsidRPr="007D092A" w:rsidRDefault="00E63CC3" w:rsidP="002B7438">
      <w:pPr>
        <w:pStyle w:val="Prrafodelista"/>
        <w:numPr>
          <w:ilvl w:val="0"/>
          <w:numId w:val="2"/>
        </w:numPr>
      </w:pPr>
      <w:r w:rsidRPr="00214826">
        <w:rPr>
          <w:b/>
          <w:u w:val="single"/>
        </w:rPr>
        <w:t>Paridad</w:t>
      </w:r>
    </w:p>
    <w:p w14:paraId="11254EE4" w14:textId="387636D2" w:rsidR="007D092A" w:rsidRPr="007D092A" w:rsidRDefault="007D092A" w:rsidP="00D313AE">
      <w:pPr>
        <w:jc w:val="both"/>
      </w:pPr>
      <w:r w:rsidRPr="007D092A">
        <w:t xml:space="preserve">La paridad facilita el dibujo del gráfico puesto que nos indica si la función es simétrica respecto al eje </w:t>
      </w:r>
      <w:r w:rsidRPr="007D092A">
        <w:rPr>
          <w:b/>
          <w:i/>
        </w:rPr>
        <w:t>y</w:t>
      </w:r>
      <w:r>
        <w:t xml:space="preserve"> </w:t>
      </w:r>
      <w:r w:rsidRPr="007D092A">
        <w:t>o al origen del sistema de coordenadas.</w:t>
      </w:r>
    </w:p>
    <w:p w14:paraId="11254EE5" w14:textId="027D984E" w:rsidR="00E63CC3" w:rsidRDefault="00E63CC3" w:rsidP="00D313AE">
      <w:pPr>
        <w:jc w:val="both"/>
      </w:pPr>
      <w:r w:rsidRPr="004309FF">
        <w:rPr>
          <w:b/>
          <w:i/>
        </w:rPr>
        <w:t>f</w:t>
      </w:r>
      <w:r>
        <w:t xml:space="preserve"> es par si </w:t>
      </w:r>
      <w:r w:rsidRPr="004309FF">
        <w:rPr>
          <w:b/>
          <w:i/>
        </w:rPr>
        <w:t>f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(x)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=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f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(-</w:t>
      </w:r>
      <w:r w:rsidR="004309FF">
        <w:rPr>
          <w:b/>
          <w:i/>
        </w:rPr>
        <w:t xml:space="preserve"> </w:t>
      </w:r>
      <w:r w:rsidR="00011BEE" w:rsidRPr="004309FF">
        <w:rPr>
          <w:b/>
          <w:i/>
        </w:rPr>
        <w:t>x)</w:t>
      </w:r>
      <w:r w:rsidR="000B017F" w:rsidRPr="000B017F">
        <w:t xml:space="preserve">, para todo </w:t>
      </w:r>
      <w:r w:rsidR="000B017F" w:rsidRPr="000B017F">
        <w:rPr>
          <w:b/>
          <w:i/>
        </w:rPr>
        <w:t>x</w:t>
      </w:r>
      <w:r w:rsidR="000B017F" w:rsidRPr="000B017F">
        <w:t xml:space="preserve"> perteneciente al dominio de la función</w:t>
      </w:r>
      <w:r w:rsidR="00011BEE">
        <w:t xml:space="preserve">. </w:t>
      </w:r>
      <w:r w:rsidR="000B017F">
        <w:t>Cuando una función es par es</w:t>
      </w:r>
      <w:r w:rsidR="00011BEE">
        <w:t xml:space="preserve"> simétrica respecto al eje </w:t>
      </w:r>
      <w:r w:rsidR="00011BEE" w:rsidRPr="004309FF">
        <w:rPr>
          <w:b/>
          <w:i/>
        </w:rPr>
        <w:t>y</w:t>
      </w:r>
      <w:r w:rsidR="00011BEE">
        <w:t>.</w:t>
      </w:r>
    </w:p>
    <w:p w14:paraId="11254EE6" w14:textId="4C527004" w:rsidR="00011BEE" w:rsidRDefault="00011BEE" w:rsidP="00D313AE">
      <w:pPr>
        <w:jc w:val="both"/>
      </w:pPr>
      <w:r w:rsidRPr="004309FF">
        <w:rPr>
          <w:b/>
          <w:i/>
        </w:rPr>
        <w:t>f</w:t>
      </w:r>
      <w:r w:rsidR="004309FF">
        <w:t xml:space="preserve"> </w:t>
      </w:r>
      <w:r>
        <w:t xml:space="preserve">es impar si </w:t>
      </w:r>
      <w:r w:rsidRPr="004309FF">
        <w:rPr>
          <w:b/>
          <w:i/>
        </w:rPr>
        <w:t>f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(x)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=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-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f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(-</w:t>
      </w:r>
      <w:r w:rsidR="004309FF">
        <w:rPr>
          <w:b/>
          <w:i/>
        </w:rPr>
        <w:t xml:space="preserve"> </w:t>
      </w:r>
      <w:r w:rsidRPr="004309FF">
        <w:rPr>
          <w:b/>
          <w:i/>
        </w:rPr>
        <w:t>x)</w:t>
      </w:r>
      <w:r w:rsidR="000B017F" w:rsidRPr="000B017F">
        <w:t xml:space="preserve">, para todo </w:t>
      </w:r>
      <w:r w:rsidR="000B017F" w:rsidRPr="000B017F">
        <w:rPr>
          <w:b/>
          <w:i/>
        </w:rPr>
        <w:t>x</w:t>
      </w:r>
      <w:r w:rsidR="000B017F" w:rsidRPr="000B017F">
        <w:t xml:space="preserve"> perteneciente al dominio de la función</w:t>
      </w:r>
      <w:r w:rsidR="000B017F">
        <w:t>.</w:t>
      </w:r>
      <w:r w:rsidR="004309FF">
        <w:rPr>
          <w:b/>
          <w:i/>
        </w:rPr>
        <w:t xml:space="preserve"> </w:t>
      </w:r>
      <w:r>
        <w:t xml:space="preserve"> </w:t>
      </w:r>
      <w:r w:rsidR="000B017F">
        <w:t xml:space="preserve">Una función impar </w:t>
      </w:r>
      <w:r>
        <w:t>es simétrica respecto al origen del sistema de coordenadas.</w:t>
      </w:r>
    </w:p>
    <w:p w14:paraId="11254EE7" w14:textId="11A0265E" w:rsidR="00011BEE" w:rsidRDefault="00011BEE" w:rsidP="00D313AE">
      <w:pPr>
        <w:jc w:val="both"/>
      </w:pPr>
      <w:r w:rsidRPr="00011BEE">
        <w:rPr>
          <w:u w:val="single"/>
        </w:rPr>
        <w:t>Ejemplo 4</w:t>
      </w:r>
      <w:r w:rsidR="000B017F">
        <w:rPr>
          <w:u w:val="single"/>
        </w:rPr>
        <w:t xml:space="preserve"> </w:t>
      </w:r>
      <w:r>
        <w:t xml:space="preserve">Determinar si </w:t>
      </w:r>
      <w:r w:rsidRPr="008D34FC">
        <w:rPr>
          <w:b/>
          <w:i/>
        </w:rPr>
        <w:t>f</w:t>
      </w:r>
      <w:r w:rsidR="008D34FC">
        <w:t xml:space="preserve"> </w:t>
      </w:r>
      <w:r>
        <w:t>es par, impar, o si no tiene paridad.</w:t>
      </w:r>
    </w:p>
    <w:p w14:paraId="11254EE8" w14:textId="77777777" w:rsidR="00011BEE" w:rsidRDefault="00011BEE" w:rsidP="00BB0A7D">
      <w:r>
        <w:t xml:space="preserve">Sea </w:t>
      </w:r>
      <w:r w:rsidRPr="00011BEE">
        <w:rPr>
          <w:position w:val="-24"/>
        </w:rPr>
        <w:object w:dxaOrig="1579" w:dyaOrig="740" w14:anchorId="11254F63">
          <v:shape id="_x0000_i1038" type="#_x0000_t75" style="width:78.75pt;height:36.75pt" o:ole="">
            <v:imagedata r:id="rId33" o:title=""/>
          </v:shape>
          <o:OLEObject Type="Embed" ShapeID="_x0000_i1038" DrawAspect="Content" ObjectID="_1589528706" r:id="rId34"/>
        </w:object>
      </w:r>
    </w:p>
    <w:p w14:paraId="11254EE9" w14:textId="5BDA9747" w:rsidR="00011BEE" w:rsidRDefault="00011BEE" w:rsidP="00011BEE">
      <w:pPr>
        <w:pStyle w:val="Prrafodelista"/>
        <w:numPr>
          <w:ilvl w:val="0"/>
          <w:numId w:val="3"/>
        </w:numPr>
      </w:pPr>
      <w:r>
        <w:t xml:space="preserve">Reemplazamos </w:t>
      </w:r>
      <w:r w:rsidRPr="008D34FC">
        <w:rPr>
          <w:b/>
          <w:i/>
        </w:rPr>
        <w:t>x</w:t>
      </w:r>
      <w:r w:rsidR="008D34FC">
        <w:t xml:space="preserve"> </w:t>
      </w:r>
      <w:r>
        <w:t xml:space="preserve">por </w:t>
      </w:r>
      <w:r w:rsidRPr="008D34FC">
        <w:rPr>
          <w:b/>
          <w:i/>
        </w:rPr>
        <w:t>–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x</w:t>
      </w:r>
      <w:r>
        <w:t>:</w:t>
      </w:r>
    </w:p>
    <w:p w14:paraId="11254EEA" w14:textId="77777777" w:rsidR="00011BEE" w:rsidRDefault="00011BEE" w:rsidP="00011BEE">
      <w:pPr>
        <w:ind w:left="360"/>
      </w:pPr>
      <w:r w:rsidRPr="00011BEE">
        <w:rPr>
          <w:position w:val="-28"/>
        </w:rPr>
        <w:object w:dxaOrig="2079" w:dyaOrig="760" w14:anchorId="11254F64">
          <v:shape id="_x0000_i1039" type="#_x0000_t75" style="width:104.25pt;height:38.25pt" o:ole="">
            <v:imagedata r:id="rId35" o:title=""/>
          </v:shape>
          <o:OLEObject Type="Embed" ShapeID="_x0000_i1039" DrawAspect="Content" ObjectID="_1589528707" r:id="rId36"/>
        </w:object>
      </w:r>
    </w:p>
    <w:p w14:paraId="11254EEB" w14:textId="68E26C9A" w:rsidR="00011BEE" w:rsidRDefault="00011BEE" w:rsidP="00011BEE">
      <w:pPr>
        <w:pStyle w:val="Prrafodelista"/>
        <w:numPr>
          <w:ilvl w:val="0"/>
          <w:numId w:val="3"/>
        </w:numPr>
      </w:pPr>
      <w:r>
        <w:lastRenderedPageBreak/>
        <w:t xml:space="preserve">Eliminamos los paréntesis de </w:t>
      </w:r>
      <w:r w:rsidRPr="008D34FC">
        <w:rPr>
          <w:b/>
          <w:i/>
        </w:rPr>
        <w:t>(-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x)</w:t>
      </w:r>
      <w:r>
        <w:t xml:space="preserve"> efectuando l</w:t>
      </w:r>
      <w:r w:rsidR="00F44433">
        <w:t>as operaciones correspondientes</w:t>
      </w:r>
    </w:p>
    <w:p w14:paraId="11254EEC" w14:textId="77777777" w:rsidR="00011BEE" w:rsidRDefault="007D092A" w:rsidP="00011BEE">
      <w:pPr>
        <w:ind w:left="360"/>
      </w:pPr>
      <w:r w:rsidRPr="00011BEE">
        <w:rPr>
          <w:position w:val="-24"/>
        </w:rPr>
        <w:object w:dxaOrig="3060" w:dyaOrig="740" w14:anchorId="11254F65">
          <v:shape id="_x0000_i1040" type="#_x0000_t75" style="width:153pt;height:36.75pt" o:ole="">
            <v:imagedata r:id="rId37" o:title=""/>
          </v:shape>
          <o:OLEObject Type="Embed" ShapeID="_x0000_i1040" DrawAspect="Content" ObjectID="_1589528708" r:id="rId38"/>
        </w:object>
      </w:r>
    </w:p>
    <w:p w14:paraId="11254EED" w14:textId="377FBF74" w:rsidR="00011BEE" w:rsidRDefault="00011BEE" w:rsidP="00D313AE">
      <w:pPr>
        <w:pStyle w:val="Prrafodelista"/>
        <w:numPr>
          <w:ilvl w:val="0"/>
          <w:numId w:val="3"/>
        </w:numPr>
        <w:jc w:val="both"/>
      </w:pPr>
      <w:r>
        <w:t xml:space="preserve">Comparamos </w:t>
      </w:r>
      <w:r w:rsidRPr="008D34FC">
        <w:rPr>
          <w:b/>
          <w:i/>
        </w:rPr>
        <w:t>f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(x)</w:t>
      </w:r>
      <w:r w:rsidR="008D34FC">
        <w:rPr>
          <w:b/>
          <w:i/>
        </w:rPr>
        <w:t xml:space="preserve"> </w:t>
      </w:r>
      <w:r>
        <w:t xml:space="preserve">con </w:t>
      </w:r>
      <w:r w:rsidRPr="008D34FC">
        <w:rPr>
          <w:b/>
          <w:i/>
        </w:rPr>
        <w:t>f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(-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x)</w:t>
      </w:r>
      <w:r>
        <w:t xml:space="preserve">. Si fueran </w:t>
      </w:r>
      <w:r w:rsidR="002018EF">
        <w:t xml:space="preserve">números </w:t>
      </w:r>
      <w:r>
        <w:t>iguales, la función es par, si fueran opuest</w:t>
      </w:r>
      <w:r w:rsidR="002018EF">
        <w:t>o</w:t>
      </w:r>
      <w:r>
        <w:t>s, la función es impar. Si no son iguales ni opuest</w:t>
      </w:r>
      <w:r w:rsidR="002018EF">
        <w:t>o</w:t>
      </w:r>
      <w:r>
        <w:t>s, la función no tiene paridad (no tiene simetría).</w:t>
      </w:r>
    </w:p>
    <w:p w14:paraId="11254EEE" w14:textId="77777777" w:rsidR="00011BEE" w:rsidRDefault="00F44433" w:rsidP="00D313AE">
      <w:pPr>
        <w:pStyle w:val="Prrafodelista"/>
        <w:jc w:val="both"/>
      </w:pPr>
      <w:r>
        <w:t>En este caso</w:t>
      </w:r>
    </w:p>
    <w:p w14:paraId="11254EEF" w14:textId="77777777" w:rsidR="00011BEE" w:rsidRDefault="005E745B" w:rsidP="00D313AE">
      <w:pPr>
        <w:pStyle w:val="Prrafodelista"/>
        <w:jc w:val="both"/>
      </w:pPr>
      <w:r w:rsidRPr="00011BEE">
        <w:rPr>
          <w:position w:val="-24"/>
        </w:rPr>
        <w:object w:dxaOrig="2820" w:dyaOrig="740" w14:anchorId="11254F66">
          <v:shape id="_x0000_i1041" type="#_x0000_t75" style="width:141pt;height:36.75pt" o:ole="">
            <v:imagedata r:id="rId39" o:title=""/>
          </v:shape>
          <o:OLEObject Type="Embed" ShapeID="_x0000_i1041" DrawAspect="Content" ObjectID="_1589528709" r:id="rId40"/>
        </w:object>
      </w:r>
    </w:p>
    <w:p w14:paraId="11254EF0" w14:textId="77777777" w:rsidR="00011BEE" w:rsidRDefault="00011BEE" w:rsidP="00011BEE">
      <w:pPr>
        <w:pStyle w:val="Prrafodelista"/>
      </w:pPr>
      <w:r>
        <w:t>Por lo que la función es impar.</w:t>
      </w:r>
    </w:p>
    <w:p w14:paraId="11254EF1" w14:textId="56B2CFAE" w:rsidR="005E745B" w:rsidRDefault="005E745B" w:rsidP="00D313AE">
      <w:pPr>
        <w:pStyle w:val="Prrafodelista"/>
        <w:ind w:left="0"/>
        <w:jc w:val="both"/>
      </w:pPr>
      <w:r>
        <w:rPr>
          <w:u w:val="single"/>
        </w:rPr>
        <w:t>Ejemplo 5</w:t>
      </w:r>
      <w:r w:rsidR="002018EF">
        <w:rPr>
          <w:u w:val="single"/>
        </w:rPr>
        <w:t>:</w:t>
      </w:r>
      <w:r w:rsidRPr="005E745B">
        <w:t xml:space="preserve"> Estudiar la paridad de la siguiente función</w:t>
      </w:r>
      <w:r>
        <w:t>.</w:t>
      </w:r>
    </w:p>
    <w:p w14:paraId="11254EF2" w14:textId="77777777" w:rsidR="005E745B" w:rsidRDefault="005E745B" w:rsidP="005E745B">
      <w:pPr>
        <w:pStyle w:val="Prrafodelista"/>
        <w:ind w:left="0"/>
      </w:pPr>
      <w:r w:rsidRPr="005E745B">
        <w:rPr>
          <w:position w:val="-32"/>
        </w:rPr>
        <w:object w:dxaOrig="1840" w:dyaOrig="820" w14:anchorId="11254F67">
          <v:shape id="_x0000_i1042" type="#_x0000_t75" style="width:92.25pt;height:41.25pt" o:ole="">
            <v:imagedata r:id="rId41" o:title=""/>
          </v:shape>
          <o:OLEObject Type="Embed" ShapeID="_x0000_i1042" DrawAspect="Content" ObjectID="_1589528710" r:id="rId42"/>
        </w:object>
      </w:r>
    </w:p>
    <w:p w14:paraId="11254EF3" w14:textId="77777777" w:rsidR="005E745B" w:rsidRDefault="005E745B" w:rsidP="005E745B">
      <w:pPr>
        <w:pStyle w:val="Prrafodelista"/>
        <w:numPr>
          <w:ilvl w:val="0"/>
          <w:numId w:val="4"/>
        </w:numPr>
      </w:pPr>
      <w:r w:rsidRPr="005E745B">
        <w:rPr>
          <w:position w:val="-34"/>
        </w:rPr>
        <w:object w:dxaOrig="2659" w:dyaOrig="820" w14:anchorId="11254F68">
          <v:shape id="_x0000_i1043" type="#_x0000_t75" style="width:132.75pt;height:41.25pt" o:ole="">
            <v:imagedata r:id="rId43" o:title=""/>
          </v:shape>
          <o:OLEObject Type="Embed" ShapeID="_x0000_i1043" DrawAspect="Content" ObjectID="_1589528711" r:id="rId44"/>
        </w:object>
      </w:r>
    </w:p>
    <w:p w14:paraId="11254EF4" w14:textId="77777777" w:rsidR="005E745B" w:rsidRDefault="005E745B" w:rsidP="005E745B">
      <w:pPr>
        <w:pStyle w:val="Prrafodelista"/>
        <w:numPr>
          <w:ilvl w:val="0"/>
          <w:numId w:val="4"/>
        </w:numPr>
      </w:pPr>
      <w:r w:rsidRPr="005E745B">
        <w:rPr>
          <w:position w:val="-32"/>
        </w:rPr>
        <w:object w:dxaOrig="1980" w:dyaOrig="820" w14:anchorId="11254F69">
          <v:shape id="_x0000_i1044" type="#_x0000_t75" style="width:99pt;height:41.25pt" o:ole="">
            <v:imagedata r:id="rId45" o:title=""/>
          </v:shape>
          <o:OLEObject Type="Embed" ShapeID="_x0000_i1044" DrawAspect="Content" ObjectID="_1589528712" r:id="rId46"/>
        </w:object>
      </w:r>
    </w:p>
    <w:p w14:paraId="11254EF5" w14:textId="77777777" w:rsidR="005E745B" w:rsidRDefault="005E745B" w:rsidP="005E745B">
      <w:pPr>
        <w:pStyle w:val="Prrafodelista"/>
        <w:numPr>
          <w:ilvl w:val="0"/>
          <w:numId w:val="4"/>
        </w:numPr>
      </w:pPr>
      <w:r w:rsidRPr="005E745B">
        <w:rPr>
          <w:position w:val="-32"/>
        </w:rPr>
        <w:object w:dxaOrig="2680" w:dyaOrig="820" w14:anchorId="11254F6A">
          <v:shape id="_x0000_i1045" type="#_x0000_t75" style="width:134.25pt;height:41.25pt" o:ole="">
            <v:imagedata r:id="rId47" o:title=""/>
          </v:shape>
          <o:OLEObject Type="Embed" ShapeID="_x0000_i1045" DrawAspect="Content" ObjectID="_1589528713" r:id="rId48"/>
        </w:object>
      </w:r>
      <w:r>
        <w:t xml:space="preserve">          La función es par.</w:t>
      </w:r>
    </w:p>
    <w:p w14:paraId="11254EF6" w14:textId="77777777" w:rsidR="005E745B" w:rsidRDefault="005E745B" w:rsidP="00D313AE">
      <w:pPr>
        <w:jc w:val="both"/>
      </w:pPr>
      <w:r w:rsidRPr="005E745B">
        <w:rPr>
          <w:u w:val="single"/>
        </w:rPr>
        <w:t>Ejemplo 6</w:t>
      </w:r>
      <w:r w:rsidR="00F44433" w:rsidRPr="00F44433">
        <w:t xml:space="preserve"> Analizar la paridad de la siguiente función</w:t>
      </w:r>
    </w:p>
    <w:p w14:paraId="11254EF7" w14:textId="77777777" w:rsidR="005E745B" w:rsidRDefault="005E745B" w:rsidP="00D313AE">
      <w:pPr>
        <w:jc w:val="both"/>
      </w:pPr>
      <w:r w:rsidRPr="005E745B">
        <w:rPr>
          <w:position w:val="-32"/>
        </w:rPr>
        <w:object w:dxaOrig="2160" w:dyaOrig="820" w14:anchorId="11254F6B">
          <v:shape id="_x0000_i1046" type="#_x0000_t75" style="width:108pt;height:41.25pt" o:ole="">
            <v:imagedata r:id="rId49" o:title=""/>
          </v:shape>
          <o:OLEObject Type="Embed" ShapeID="_x0000_i1046" DrawAspect="Content" ObjectID="_1589528714" r:id="rId50"/>
        </w:object>
      </w:r>
    </w:p>
    <w:p w14:paraId="11254EF8" w14:textId="77777777" w:rsidR="005E745B" w:rsidRDefault="005E745B" w:rsidP="005E745B">
      <w:pPr>
        <w:pStyle w:val="Prrafodelista"/>
        <w:numPr>
          <w:ilvl w:val="0"/>
          <w:numId w:val="5"/>
        </w:numPr>
      </w:pPr>
      <w:r w:rsidRPr="005E745B">
        <w:rPr>
          <w:position w:val="-34"/>
        </w:rPr>
        <w:object w:dxaOrig="2900" w:dyaOrig="820" w14:anchorId="11254F6C">
          <v:shape id="_x0000_i1047" type="#_x0000_t75" style="width:144.75pt;height:41.25pt" o:ole="">
            <v:imagedata r:id="rId51" o:title=""/>
          </v:shape>
          <o:OLEObject Type="Embed" ShapeID="_x0000_i1047" DrawAspect="Content" ObjectID="_1589528715" r:id="rId52"/>
        </w:object>
      </w:r>
    </w:p>
    <w:p w14:paraId="11254EF9" w14:textId="77777777" w:rsidR="005E745B" w:rsidRDefault="00560EA6" w:rsidP="005E745B">
      <w:pPr>
        <w:pStyle w:val="Prrafodelista"/>
        <w:numPr>
          <w:ilvl w:val="0"/>
          <w:numId w:val="5"/>
        </w:numPr>
      </w:pPr>
      <w:r w:rsidRPr="005E745B">
        <w:rPr>
          <w:position w:val="-32"/>
        </w:rPr>
        <w:object w:dxaOrig="3400" w:dyaOrig="760" w14:anchorId="11254F6D">
          <v:shape id="_x0000_i1048" type="#_x0000_t75" style="width:170.25pt;height:38.25pt" o:ole="">
            <v:imagedata r:id="rId53" o:title=""/>
          </v:shape>
          <o:OLEObject Type="Embed" ShapeID="_x0000_i1048" DrawAspect="Content" ObjectID="_1589528716" r:id="rId54"/>
        </w:object>
      </w:r>
      <w:r w:rsidR="005E745B">
        <w:t xml:space="preserve">  Por lo que la función no tiene </w:t>
      </w:r>
      <w:r>
        <w:t>paridad.</w:t>
      </w:r>
    </w:p>
    <w:p w14:paraId="11254EFA" w14:textId="77777777" w:rsidR="00C33268" w:rsidRDefault="00C33268" w:rsidP="006D5940">
      <w:pPr>
        <w:jc w:val="both"/>
      </w:pPr>
      <w:r>
        <w:rPr>
          <w:u w:val="single"/>
        </w:rPr>
        <w:t>Ejemplo 7:</w:t>
      </w:r>
      <w:r>
        <w:t xml:space="preserve"> Estudiar la paridad de la función del ejemplo 1.</w:t>
      </w:r>
    </w:p>
    <w:p w14:paraId="11254EFB" w14:textId="77777777" w:rsidR="00C33268" w:rsidRPr="00C33268" w:rsidRDefault="00C33268" w:rsidP="006D5940">
      <w:r w:rsidRPr="00C33268">
        <w:t>Respuesta</w:t>
      </w:r>
      <w:r>
        <w:t>: no tiene paridad.</w:t>
      </w:r>
    </w:p>
    <w:p w14:paraId="11254EFC" w14:textId="77777777" w:rsidR="00560EA6" w:rsidRPr="00560EA6" w:rsidRDefault="00560EA6" w:rsidP="00560EA6">
      <w:pPr>
        <w:pStyle w:val="Prrafodelista"/>
        <w:numPr>
          <w:ilvl w:val="0"/>
          <w:numId w:val="6"/>
        </w:numPr>
        <w:rPr>
          <w:b/>
        </w:rPr>
      </w:pPr>
      <w:r w:rsidRPr="00560EA6">
        <w:rPr>
          <w:b/>
          <w:u w:val="single"/>
        </w:rPr>
        <w:t>Puntos de discontinuidad</w:t>
      </w:r>
      <w:r w:rsidR="00B91B3F">
        <w:rPr>
          <w:b/>
          <w:u w:val="single"/>
        </w:rPr>
        <w:t xml:space="preserve"> </w:t>
      </w:r>
      <w:r w:rsidRPr="00560EA6">
        <w:rPr>
          <w:b/>
          <w:u w:val="single"/>
        </w:rPr>
        <w:t>- Clasificación</w:t>
      </w:r>
    </w:p>
    <w:p w14:paraId="11254EFD" w14:textId="24D63A94" w:rsidR="00560EA6" w:rsidRDefault="00560EA6" w:rsidP="00D313AE">
      <w:pPr>
        <w:jc w:val="both"/>
      </w:pPr>
      <w:r>
        <w:t xml:space="preserve">Los puntos de discontinuidad son aquellos valores de </w:t>
      </w:r>
      <w:r w:rsidRPr="008D34FC">
        <w:rPr>
          <w:b/>
          <w:i/>
        </w:rPr>
        <w:t>x</w:t>
      </w:r>
      <w:r w:rsidR="008D34FC">
        <w:t xml:space="preserve"> </w:t>
      </w:r>
      <w:r w:rsidR="009C4CAF">
        <w:t>para</w:t>
      </w:r>
      <w:r>
        <w:t xml:space="preserve"> los cuales no está definida la función, no existe el límite, o bien ambos no son iguales. E</w:t>
      </w:r>
      <w:r w:rsidR="00B91B3F">
        <w:t>n las funciones racionales e</w:t>
      </w:r>
      <w:r>
        <w:t xml:space="preserve">sto </w:t>
      </w:r>
      <w:r w:rsidR="00B91B3F">
        <w:t xml:space="preserve">ocurre </w:t>
      </w:r>
      <w:r>
        <w:t>cuando se anula el denominador.</w:t>
      </w:r>
    </w:p>
    <w:p w14:paraId="11254EFE" w14:textId="4991F69D" w:rsidR="00560EA6" w:rsidRDefault="00560EA6" w:rsidP="00D313AE">
      <w:pPr>
        <w:jc w:val="both"/>
      </w:pPr>
      <w:r>
        <w:t xml:space="preserve">Si una función tiene una discontinuidad en un punto </w:t>
      </w:r>
      <w:r w:rsidRPr="008D34FC">
        <w:rPr>
          <w:b/>
          <w:i/>
        </w:rPr>
        <w:t>x</w:t>
      </w:r>
      <w:r w:rsidRPr="008D34FC">
        <w:rPr>
          <w:b/>
          <w:i/>
          <w:vertAlign w:val="subscript"/>
        </w:rPr>
        <w:t>0</w:t>
      </w:r>
      <w:r w:rsidR="008D34FC">
        <w:rPr>
          <w:b/>
          <w:i/>
          <w:vertAlign w:val="subscript"/>
        </w:rPr>
        <w:t xml:space="preserve"> </w:t>
      </w:r>
      <w:r>
        <w:t>y no existe el límite de la función en ese punto, entonces la discontinuidad es esencial.</w:t>
      </w:r>
    </w:p>
    <w:p w14:paraId="11254EFF" w14:textId="77777777" w:rsidR="00C76340" w:rsidRDefault="00C76340" w:rsidP="00D313AE">
      <w:pPr>
        <w:jc w:val="both"/>
      </w:pPr>
      <w:r>
        <w:t>Si, por el contrario, existe el límite, la discontinuidad es evitable.</w:t>
      </w:r>
    </w:p>
    <w:p w14:paraId="11254F00" w14:textId="77777777" w:rsidR="00560EA6" w:rsidRDefault="00560EA6" w:rsidP="00D313AE">
      <w:pPr>
        <w:jc w:val="both"/>
      </w:pPr>
      <w:r w:rsidRPr="00560EA6">
        <w:rPr>
          <w:u w:val="single"/>
        </w:rPr>
        <w:t xml:space="preserve">Ejemplo </w:t>
      </w:r>
      <w:r w:rsidR="007D092A">
        <w:rPr>
          <w:u w:val="single"/>
        </w:rPr>
        <w:t>8</w:t>
      </w:r>
      <w:r>
        <w:t xml:space="preserve"> Sea </w:t>
      </w:r>
      <w:r w:rsidRPr="00F80409">
        <w:rPr>
          <w:position w:val="-32"/>
        </w:rPr>
        <w:object w:dxaOrig="1780" w:dyaOrig="700" w14:anchorId="11254F6E">
          <v:shape id="_x0000_i1049" type="#_x0000_t75" style="width:89.25pt;height:35.25pt" o:ole="">
            <v:imagedata r:id="rId7" o:title=""/>
          </v:shape>
          <o:OLEObject Type="Embed" ShapeID="_x0000_i1049" DrawAspect="Content" ObjectID="_1589528717" r:id="rId55"/>
        </w:object>
      </w:r>
      <w:r w:rsidR="00B91B3F">
        <w:t>.</w:t>
      </w:r>
      <w:r>
        <w:t xml:space="preserve"> </w:t>
      </w:r>
      <w:r w:rsidR="00B91B3F">
        <w:t>H</w:t>
      </w:r>
      <w:r>
        <w:t>allar los puntos de discontinuidad y clasificarlos</w:t>
      </w:r>
      <w:r w:rsidR="00C76340">
        <w:t>.</w:t>
      </w:r>
    </w:p>
    <w:p w14:paraId="11254F01" w14:textId="6DA3EBA2" w:rsidR="00C76340" w:rsidRDefault="00C76340" w:rsidP="00D313AE">
      <w:pPr>
        <w:jc w:val="both"/>
      </w:pPr>
      <w:r>
        <w:t xml:space="preserve">Como vimos en el ejemplo 1, las raíces del denominador son </w:t>
      </w:r>
      <w:r w:rsidRPr="008D34FC">
        <w:rPr>
          <w:b/>
          <w:i/>
        </w:rPr>
        <w:t>x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=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0</w:t>
      </w:r>
      <w:r w:rsidR="008D34FC">
        <w:rPr>
          <w:b/>
          <w:i/>
        </w:rPr>
        <w:t xml:space="preserve"> </w:t>
      </w:r>
      <w:r>
        <w:t xml:space="preserve">y </w:t>
      </w:r>
      <w:r w:rsidRPr="008D34FC">
        <w:rPr>
          <w:b/>
          <w:i/>
        </w:rPr>
        <w:t>x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=</w:t>
      </w:r>
      <w:r w:rsidR="008D34FC">
        <w:rPr>
          <w:b/>
          <w:i/>
        </w:rPr>
        <w:t xml:space="preserve"> </w:t>
      </w:r>
      <w:r w:rsidRPr="008D34FC">
        <w:rPr>
          <w:b/>
          <w:i/>
        </w:rPr>
        <w:t>3</w:t>
      </w:r>
      <w:r>
        <w:t>.</w:t>
      </w:r>
    </w:p>
    <w:p w14:paraId="11254F02" w14:textId="77777777" w:rsidR="00C76340" w:rsidRDefault="00C76340" w:rsidP="00D313AE">
      <w:pPr>
        <w:jc w:val="both"/>
      </w:pPr>
      <w:proofErr w:type="spellStart"/>
      <w:r>
        <w:t>Factoreando</w:t>
      </w:r>
      <w:proofErr w:type="spellEnd"/>
      <w:r>
        <w:t xml:space="preserve"> el denominador, se obtiene:</w:t>
      </w:r>
    </w:p>
    <w:p w14:paraId="11254F03" w14:textId="77777777" w:rsidR="00C76340" w:rsidRDefault="00C76340" w:rsidP="00560EA6">
      <w:r w:rsidRPr="00C76340">
        <w:rPr>
          <w:position w:val="-28"/>
        </w:rPr>
        <w:object w:dxaOrig="1760" w:dyaOrig="660" w14:anchorId="11254F6F">
          <v:shape id="_x0000_i1050" type="#_x0000_t75" style="width:88.5pt;height:33pt" o:ole="">
            <v:imagedata r:id="rId56" o:title=""/>
          </v:shape>
          <o:OLEObject Type="Embed" ShapeID="_x0000_i1050" DrawAspect="Content" ObjectID="_1589528718" r:id="rId57"/>
        </w:object>
      </w:r>
    </w:p>
    <w:p w14:paraId="11254F04" w14:textId="77777777" w:rsidR="00C76340" w:rsidRDefault="00C76340" w:rsidP="00D313AE">
      <w:pPr>
        <w:jc w:val="both"/>
      </w:pPr>
      <w:r>
        <w:t>Calcularemos los límites:</w:t>
      </w:r>
      <w:r w:rsidRPr="00C76340">
        <w:t xml:space="preserve"> </w:t>
      </w:r>
      <w:r w:rsidRPr="00C76340">
        <w:rPr>
          <w:position w:val="-36"/>
        </w:rPr>
        <w:object w:dxaOrig="4140" w:dyaOrig="740" w14:anchorId="11254F70">
          <v:shape id="_x0000_i1051" type="#_x0000_t75" style="width:207.75pt;height:37.5pt" o:ole="">
            <v:imagedata r:id="rId58" o:title=""/>
          </v:shape>
          <o:OLEObject Type="Embed" ShapeID="_x0000_i1051" DrawAspect="Content" ObjectID="_1589528719" r:id="rId59"/>
        </w:object>
      </w:r>
    </w:p>
    <w:p w14:paraId="11254F05" w14:textId="77777777" w:rsidR="00C76340" w:rsidRDefault="00C76340" w:rsidP="00560EA6">
      <w:r>
        <w:lastRenderedPageBreak/>
        <w:t>a)</w:t>
      </w:r>
      <w:r w:rsidRPr="00C76340">
        <w:t xml:space="preserve"> </w:t>
      </w:r>
      <w:r w:rsidR="002B7438" w:rsidRPr="00C76340">
        <w:rPr>
          <w:position w:val="-36"/>
        </w:rPr>
        <w:object w:dxaOrig="2680" w:dyaOrig="740" w14:anchorId="11254F71">
          <v:shape id="_x0000_i1052" type="#_x0000_t75" style="width:134.25pt;height:37.5pt" o:ole="">
            <v:imagedata r:id="rId60" o:title=""/>
          </v:shape>
          <o:OLEObject Type="Embed" ShapeID="_x0000_i1052" DrawAspect="Content" ObjectID="_1589528720" r:id="rId61"/>
        </w:object>
      </w:r>
      <w:r>
        <w:t xml:space="preserve">      Simplificamos </w:t>
      </w:r>
      <w:r w:rsidRPr="008D34FC">
        <w:rPr>
          <w:b/>
          <w:i/>
        </w:rPr>
        <w:t>x</w:t>
      </w:r>
      <w:r w:rsidR="008D34FC">
        <w:rPr>
          <w:b/>
          <w:i/>
        </w:rPr>
        <w:t xml:space="preserve"> – </w:t>
      </w:r>
      <w:r w:rsidRPr="008D34FC">
        <w:rPr>
          <w:b/>
          <w:i/>
        </w:rPr>
        <w:t>3</w:t>
      </w:r>
      <w:r w:rsidR="008D34FC">
        <w:rPr>
          <w:b/>
          <w:i/>
        </w:rPr>
        <w:t xml:space="preserve"> </w:t>
      </w:r>
    </w:p>
    <w:p w14:paraId="11254F06" w14:textId="4802243E" w:rsidR="00C76340" w:rsidRDefault="002B7438" w:rsidP="00D313AE">
      <w:pPr>
        <w:jc w:val="both"/>
      </w:pPr>
      <w:r>
        <w:t xml:space="preserve">Reemplazamos </w:t>
      </w:r>
      <w:r w:rsidRPr="008D34FC">
        <w:rPr>
          <w:b/>
          <w:i/>
        </w:rPr>
        <w:t>x</w:t>
      </w:r>
      <w:r>
        <w:t xml:space="preserve"> por </w:t>
      </w:r>
      <w:r w:rsidRPr="008D34FC">
        <w:rPr>
          <w:b/>
          <w:i/>
        </w:rPr>
        <w:t>0</w:t>
      </w:r>
      <w:r w:rsidR="008D34FC">
        <w:t xml:space="preserve"> </w:t>
      </w:r>
      <w:r>
        <w:t>y vemos que se anula</w:t>
      </w:r>
      <w:r w:rsidR="007D092A">
        <w:t xml:space="preserve"> únicamente</w:t>
      </w:r>
      <w:r>
        <w:t xml:space="preserve"> el denominador. Para saber si el resultado es </w:t>
      </w:r>
      <w:r w:rsidRPr="0000552B">
        <w:rPr>
          <w:b/>
          <w:i/>
        </w:rPr>
        <w:t>+</w:t>
      </w:r>
      <w:r w:rsidR="0000552B" w:rsidRPr="0000552B">
        <w:rPr>
          <w:b/>
          <w:i/>
        </w:rPr>
        <w:t xml:space="preserve"> </w:t>
      </w:r>
      <w:r w:rsidRPr="0000552B">
        <w:rPr>
          <w:rFonts w:hint="eastAsia"/>
          <w:b/>
          <w:i/>
        </w:rPr>
        <w:t>∞</w:t>
      </w:r>
      <w:r>
        <w:rPr>
          <w:rFonts w:hint="eastAsia"/>
        </w:rPr>
        <w:t xml:space="preserve"> o   </w:t>
      </w:r>
      <w:r w:rsidRPr="0000552B">
        <w:rPr>
          <w:rFonts w:hint="eastAsia"/>
          <w:b/>
          <w:i/>
        </w:rPr>
        <w:t>-</w:t>
      </w:r>
      <w:r w:rsidR="0000552B">
        <w:rPr>
          <w:b/>
          <w:i/>
        </w:rPr>
        <w:t xml:space="preserve"> </w:t>
      </w:r>
      <w:r w:rsidRPr="0000552B">
        <w:rPr>
          <w:rFonts w:hint="eastAsia"/>
          <w:b/>
          <w:i/>
        </w:rPr>
        <w:t>∞</w:t>
      </w:r>
      <w:r>
        <w:t>, hacemos una tabla</w:t>
      </w:r>
      <w:r w:rsidR="00773348">
        <w:t xml:space="preserve"> como se</w:t>
      </w:r>
      <w:r w:rsidR="006D5940">
        <w:t xml:space="preserve"> explicará en el punto 7</w:t>
      </w:r>
      <w:r>
        <w:t xml:space="preserve">. </w:t>
      </w:r>
      <w:r w:rsidR="00B91B3F">
        <w:t xml:space="preserve">En la tabla </w:t>
      </w:r>
      <w:r w:rsidR="00645898">
        <w:t>se</w:t>
      </w:r>
      <w:r w:rsidR="00B91B3F">
        <w:t xml:space="preserve"> </w:t>
      </w:r>
      <w:r w:rsidR="002018EF">
        <w:t>advierte</w:t>
      </w:r>
      <w:r w:rsidR="00B91B3F">
        <w:t xml:space="preserve"> </w:t>
      </w:r>
      <w:r w:rsidR="002018EF">
        <w:t>que</w:t>
      </w:r>
      <w:r w:rsidR="00645898">
        <w:t>,</w:t>
      </w:r>
      <w:r w:rsidR="002018EF">
        <w:t xml:space="preserve"> </w:t>
      </w:r>
      <w:r w:rsidR="00B91B3F">
        <w:t xml:space="preserve">a la izquierda de </w:t>
      </w:r>
      <w:r w:rsidR="00B91B3F" w:rsidRPr="006D5940">
        <w:rPr>
          <w:b/>
          <w:i/>
        </w:rPr>
        <w:t>0</w:t>
      </w:r>
      <w:r w:rsidR="00B91B3F">
        <w:t xml:space="preserve">, la función es negativa y a la derecha es positiva, por lo que los límites laterales izquierdo y derecho, en </w:t>
      </w:r>
      <w:r w:rsidR="00B91B3F" w:rsidRPr="00B91B3F">
        <w:rPr>
          <w:b/>
          <w:i/>
        </w:rPr>
        <w:t>x</w:t>
      </w:r>
      <w:r w:rsidR="00B91B3F">
        <w:rPr>
          <w:b/>
          <w:i/>
        </w:rPr>
        <w:t xml:space="preserve"> </w:t>
      </w:r>
      <w:r w:rsidR="00B91B3F" w:rsidRPr="00B91B3F">
        <w:rPr>
          <w:b/>
          <w:i/>
        </w:rPr>
        <w:t>=</w:t>
      </w:r>
      <w:r w:rsidR="00B91B3F">
        <w:rPr>
          <w:b/>
          <w:i/>
        </w:rPr>
        <w:t xml:space="preserve"> </w:t>
      </w:r>
      <w:r w:rsidR="00B91B3F" w:rsidRPr="00B91B3F">
        <w:rPr>
          <w:b/>
          <w:i/>
        </w:rPr>
        <w:t>0</w:t>
      </w:r>
      <w:r w:rsidR="00B91B3F">
        <w:t>, son</w:t>
      </w:r>
    </w:p>
    <w:p w14:paraId="11254F07" w14:textId="77777777" w:rsidR="002B7438" w:rsidRDefault="002B7438" w:rsidP="00D313AE">
      <w:pPr>
        <w:jc w:val="both"/>
      </w:pPr>
      <w:r w:rsidRPr="002B7438">
        <w:rPr>
          <w:position w:val="-44"/>
        </w:rPr>
        <w:object w:dxaOrig="1660" w:dyaOrig="820" w14:anchorId="11254F72">
          <v:shape id="_x0000_i1053" type="#_x0000_t75" style="width:83.25pt;height:41.25pt" o:ole="">
            <v:imagedata r:id="rId62" o:title=""/>
          </v:shape>
          <o:OLEObject Type="Embed" ShapeID="_x0000_i1053" DrawAspect="Content" ObjectID="_1589528721" r:id="rId63"/>
        </w:object>
      </w:r>
      <w:r>
        <w:t xml:space="preserve">        y          </w:t>
      </w:r>
      <w:r w:rsidRPr="002B7438">
        <w:rPr>
          <w:position w:val="-44"/>
        </w:rPr>
        <w:object w:dxaOrig="1520" w:dyaOrig="820" w14:anchorId="11254F73">
          <v:shape id="_x0000_i1054" type="#_x0000_t75" style="width:76.5pt;height:41.25pt" o:ole="">
            <v:imagedata r:id="rId64" o:title=""/>
          </v:shape>
          <o:OLEObject Type="Embed" ShapeID="_x0000_i1054" DrawAspect="Content" ObjectID="_1589528722" r:id="rId65"/>
        </w:object>
      </w:r>
    </w:p>
    <w:p w14:paraId="11254F08" w14:textId="7242B431" w:rsidR="002B7438" w:rsidRDefault="002018EF" w:rsidP="00D313AE">
      <w:pPr>
        <w:jc w:val="both"/>
      </w:pPr>
      <w:r>
        <w:t xml:space="preserve">Dado que el límite en </w:t>
      </w:r>
      <w:r w:rsidRPr="002018EF">
        <w:rPr>
          <w:b/>
          <w:i/>
        </w:rPr>
        <w:t>0</w:t>
      </w:r>
      <w:r>
        <w:t xml:space="preserve"> no existe,</w:t>
      </w:r>
      <w:r w:rsidR="002B7438">
        <w:t xml:space="preserve"> la discontinuidad en </w:t>
      </w:r>
      <w:r w:rsidR="002B7438" w:rsidRPr="0000552B">
        <w:rPr>
          <w:b/>
          <w:i/>
        </w:rPr>
        <w:t>x</w:t>
      </w:r>
      <w:r w:rsidR="0000552B">
        <w:rPr>
          <w:b/>
          <w:i/>
        </w:rPr>
        <w:t xml:space="preserve"> </w:t>
      </w:r>
      <w:r w:rsidR="002B7438" w:rsidRPr="0000552B">
        <w:rPr>
          <w:b/>
          <w:i/>
        </w:rPr>
        <w:t>=</w:t>
      </w:r>
      <w:r w:rsidR="0000552B">
        <w:rPr>
          <w:b/>
          <w:i/>
        </w:rPr>
        <w:t xml:space="preserve"> </w:t>
      </w:r>
      <w:r w:rsidR="002B7438" w:rsidRPr="0000552B">
        <w:rPr>
          <w:b/>
          <w:i/>
        </w:rPr>
        <w:t>0</w:t>
      </w:r>
      <w:r w:rsidR="0000552B">
        <w:rPr>
          <w:b/>
          <w:i/>
        </w:rPr>
        <w:t xml:space="preserve"> </w:t>
      </w:r>
      <w:r w:rsidR="002B7438">
        <w:t xml:space="preserve">es esencial. También hubiera sido esencial si ambos límites laterales fueran </w:t>
      </w:r>
      <w:r w:rsidR="002B7438" w:rsidRPr="0000552B">
        <w:rPr>
          <w:b/>
          <w:i/>
        </w:rPr>
        <w:t>+</w:t>
      </w:r>
      <w:r w:rsidR="0000552B">
        <w:rPr>
          <w:b/>
          <w:i/>
        </w:rPr>
        <w:t xml:space="preserve"> </w:t>
      </w:r>
      <w:r w:rsidR="002B7438" w:rsidRPr="0000552B">
        <w:rPr>
          <w:rFonts w:hint="eastAsia"/>
          <w:b/>
          <w:i/>
        </w:rPr>
        <w:t>∞</w:t>
      </w:r>
      <w:r w:rsidR="002B7438">
        <w:rPr>
          <w:rFonts w:hint="eastAsia"/>
        </w:rPr>
        <w:t xml:space="preserve"> </w:t>
      </w:r>
      <w:r w:rsidR="002B7438">
        <w:t xml:space="preserve">o si ambos fueran </w:t>
      </w:r>
      <w:r w:rsidR="002B7438" w:rsidRPr="0000552B">
        <w:rPr>
          <w:rFonts w:hint="eastAsia"/>
          <w:b/>
          <w:i/>
        </w:rPr>
        <w:t>-∞</w:t>
      </w:r>
      <w:r w:rsidR="002B7438">
        <w:rPr>
          <w:rFonts w:hint="eastAsia"/>
        </w:rPr>
        <w:t>.</w:t>
      </w:r>
    </w:p>
    <w:p w14:paraId="11254F09" w14:textId="2298F826" w:rsidR="002B7438" w:rsidRDefault="002B7438" w:rsidP="005D66FA">
      <w:pPr>
        <w:pStyle w:val="Prrafodelista"/>
        <w:numPr>
          <w:ilvl w:val="0"/>
          <w:numId w:val="8"/>
        </w:numPr>
        <w:ind w:left="0" w:firstLine="426"/>
        <w:jc w:val="both"/>
      </w:pPr>
      <w:r w:rsidRPr="00C76340">
        <w:rPr>
          <w:position w:val="-36"/>
        </w:rPr>
        <w:object w:dxaOrig="3140" w:dyaOrig="740" w14:anchorId="11254F74">
          <v:shape id="_x0000_i1055" type="#_x0000_t75" style="width:157.5pt;height:37.5pt" o:ole="">
            <v:imagedata r:id="rId66" o:title=""/>
          </v:shape>
          <o:OLEObject Type="Embed" ShapeID="_x0000_i1055" DrawAspect="Content" ObjectID="_1589528723" r:id="rId67"/>
        </w:object>
      </w:r>
      <w:r>
        <w:t xml:space="preserve">   </w:t>
      </w:r>
      <w:r w:rsidR="005D66FA">
        <w:t>El primer</w:t>
      </w:r>
      <w:r>
        <w:t xml:space="preserve"> límite es una forma indeterminada del tipo </w:t>
      </w:r>
      <w:r w:rsidRPr="0000552B">
        <w:rPr>
          <w:b/>
          <w:i/>
        </w:rPr>
        <w:t>0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/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0</w:t>
      </w:r>
      <w:r w:rsidR="00B91B3F">
        <w:rPr>
          <w:b/>
        </w:rPr>
        <w:t xml:space="preserve">. </w:t>
      </w:r>
      <w:r w:rsidR="00B91B3F" w:rsidRPr="00B91B3F">
        <w:t>S</w:t>
      </w:r>
      <w:r>
        <w:t>e resue</w:t>
      </w:r>
      <w:r w:rsidR="005D66FA">
        <w:t xml:space="preserve">lve </w:t>
      </w:r>
      <w:proofErr w:type="spellStart"/>
      <w:r w:rsidR="005D66FA">
        <w:t>factoreando</w:t>
      </w:r>
      <w:proofErr w:type="spellEnd"/>
      <w:r w:rsidR="005D66FA">
        <w:t xml:space="preserve"> y simplificando, con lo que se obtiene el segundo límite.</w:t>
      </w:r>
      <w:r>
        <w:t xml:space="preserve"> El resultado es un número finito, por consiguiente</w:t>
      </w:r>
      <w:r w:rsidR="00645898">
        <w:t>,</w:t>
      </w:r>
      <w:r>
        <w:t xml:space="preserve"> el límite existe y la discontinuidad es evitable. Esto significa que el gráfico pasa por el punto </w:t>
      </w:r>
      <w:r w:rsidRPr="0000552B">
        <w:rPr>
          <w:b/>
          <w:i/>
        </w:rPr>
        <w:t>(3,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1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/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3)</w:t>
      </w:r>
      <w:r w:rsidR="0000552B">
        <w:rPr>
          <w:b/>
          <w:i/>
        </w:rPr>
        <w:t xml:space="preserve"> </w:t>
      </w:r>
      <w:r>
        <w:t>pero este punto no pertenece al gráfico.</w:t>
      </w:r>
      <w:r w:rsidR="007D092A">
        <w:t xml:space="preserve"> Hay una interrupción de la función en ese punto. Lo indicamos dibujando un circulito vacío.</w:t>
      </w:r>
    </w:p>
    <w:p w14:paraId="11254F0A" w14:textId="77777777" w:rsidR="00C76340" w:rsidRPr="00214826" w:rsidRDefault="00214826" w:rsidP="00D313AE">
      <w:pPr>
        <w:pStyle w:val="Prrafodelista"/>
        <w:numPr>
          <w:ilvl w:val="0"/>
          <w:numId w:val="6"/>
        </w:numPr>
        <w:jc w:val="both"/>
        <w:rPr>
          <w:b/>
        </w:rPr>
      </w:pPr>
      <w:r w:rsidRPr="00214826">
        <w:rPr>
          <w:b/>
          <w:u w:val="single"/>
        </w:rPr>
        <w:t>Asíntotas verticales</w:t>
      </w:r>
    </w:p>
    <w:p w14:paraId="607443C1" w14:textId="77777777" w:rsidR="00645898" w:rsidRDefault="00214826" w:rsidP="00D313AE">
      <w:pPr>
        <w:jc w:val="both"/>
      </w:pPr>
      <w:r>
        <w:t xml:space="preserve">La recta </w:t>
      </w:r>
      <w:r w:rsidRPr="00214826">
        <w:rPr>
          <w:position w:val="-10"/>
        </w:rPr>
        <w:object w:dxaOrig="2700" w:dyaOrig="340" w14:anchorId="11254F75">
          <v:shape id="_x0000_i1056" type="#_x0000_t75" style="width:135pt;height:17.25pt" o:ole="">
            <v:imagedata r:id="rId68" o:title=""/>
          </v:shape>
          <o:OLEObject Type="Embed" ShapeID="_x0000_i1056" DrawAspect="Content" ObjectID="_1589528724" r:id="rId69"/>
        </w:object>
      </w:r>
      <w:r>
        <w:t xml:space="preserve"> es una asíntota vertical de </w:t>
      </w:r>
      <w:r w:rsidRPr="0000552B">
        <w:rPr>
          <w:b/>
          <w:i/>
        </w:rPr>
        <w:t>f</w:t>
      </w:r>
      <w:r w:rsidR="0000552B">
        <w:t xml:space="preserve"> </w:t>
      </w:r>
      <w:proofErr w:type="spellStart"/>
      <w:r w:rsidR="0000552B">
        <w:t>si</w:t>
      </w:r>
      <w:proofErr w:type="spellEnd"/>
    </w:p>
    <w:p w14:paraId="11254F0B" w14:textId="30D46D5D" w:rsidR="00560EA6" w:rsidRDefault="00645898" w:rsidP="00D313AE">
      <w:pPr>
        <w:jc w:val="both"/>
      </w:pPr>
      <w:r>
        <w:t xml:space="preserve"> </w:t>
      </w:r>
      <w:r w:rsidR="007D092A" w:rsidRPr="00214826">
        <w:rPr>
          <w:position w:val="-36"/>
        </w:rPr>
        <w:object w:dxaOrig="2040" w:dyaOrig="620" w14:anchorId="11254F76">
          <v:shape id="_x0000_i1057" type="#_x0000_t75" style="width:102pt;height:31.5pt" o:ole="">
            <v:imagedata r:id="rId70" o:title=""/>
          </v:shape>
          <o:OLEObject Type="Embed" ShapeID="_x0000_i1057" DrawAspect="Content" ObjectID="_1589528725" r:id="rId71"/>
        </w:object>
      </w:r>
      <w:r w:rsidR="00214826">
        <w:t>.</w:t>
      </w:r>
    </w:p>
    <w:p w14:paraId="11254F0C" w14:textId="45B515AD" w:rsidR="00B91B3F" w:rsidRDefault="00B91B3F" w:rsidP="00D313AE">
      <w:pPr>
        <w:jc w:val="both"/>
      </w:pPr>
      <w:r>
        <w:lastRenderedPageBreak/>
        <w:t>Concretamente</w:t>
      </w:r>
      <w:r w:rsidR="005D66FA">
        <w:t>,</w:t>
      </w:r>
      <w:r>
        <w:t xml:space="preserve"> la</w:t>
      </w:r>
      <w:r w:rsidR="005D66FA">
        <w:t xml:space="preserve"> ecuación de esta </w:t>
      </w:r>
      <w:r>
        <w:t xml:space="preserve">recta </w:t>
      </w:r>
      <w:r w:rsidR="005D66FA">
        <w:t>es</w:t>
      </w:r>
      <w:r>
        <w:t xml:space="preserve"> </w:t>
      </w:r>
      <w:r w:rsidRPr="00B91B3F">
        <w:rPr>
          <w:b/>
          <w:i/>
        </w:rPr>
        <w:t>x</w:t>
      </w:r>
      <w:r>
        <w:rPr>
          <w:b/>
          <w:i/>
        </w:rPr>
        <w:t xml:space="preserve"> </w:t>
      </w:r>
      <w:r w:rsidRPr="00B91B3F">
        <w:rPr>
          <w:b/>
          <w:i/>
        </w:rPr>
        <w:t>=</w:t>
      </w:r>
      <w:r>
        <w:rPr>
          <w:b/>
          <w:i/>
        </w:rPr>
        <w:t xml:space="preserve"> </w:t>
      </w:r>
      <w:r w:rsidRPr="00B91B3F">
        <w:rPr>
          <w:b/>
          <w:i/>
        </w:rPr>
        <w:t>c</w:t>
      </w:r>
      <w:r>
        <w:t>.</w:t>
      </w:r>
    </w:p>
    <w:p w14:paraId="11254F0D" w14:textId="208F1530" w:rsidR="00214826" w:rsidRDefault="00214826" w:rsidP="00D313AE">
      <w:pPr>
        <w:jc w:val="both"/>
      </w:pPr>
      <w:r>
        <w:t xml:space="preserve">Volviendo a la función del ejemplo </w:t>
      </w:r>
      <w:r w:rsidRPr="006D5940">
        <w:t>1</w:t>
      </w:r>
      <w:r w:rsidR="006D5940">
        <w:t xml:space="preserve">, </w:t>
      </w:r>
      <w:r>
        <w:t xml:space="preserve">el límite es infinito en </w:t>
      </w:r>
      <w:r w:rsidRPr="0000552B">
        <w:rPr>
          <w:b/>
          <w:i/>
        </w:rPr>
        <w:t>x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=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0</w:t>
      </w:r>
      <w:r>
        <w:t>, por consiguiente</w:t>
      </w:r>
      <w:r w:rsidR="00645898">
        <w:t>,</w:t>
      </w:r>
      <w:r>
        <w:t xml:space="preserve"> la recta </w:t>
      </w:r>
      <w:r w:rsidRPr="0000552B">
        <w:rPr>
          <w:b/>
          <w:i/>
        </w:rPr>
        <w:t>x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=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0</w:t>
      </w:r>
      <w:r w:rsidR="0000552B">
        <w:rPr>
          <w:b/>
          <w:i/>
        </w:rPr>
        <w:t xml:space="preserve"> </w:t>
      </w:r>
      <w:r>
        <w:t>es una asíntota vertical de la función.</w:t>
      </w:r>
    </w:p>
    <w:p w14:paraId="11254F0E" w14:textId="2C2C974C" w:rsidR="009C4B00" w:rsidRDefault="009C4B00" w:rsidP="00D313AE">
      <w:pPr>
        <w:jc w:val="both"/>
      </w:pPr>
      <w:r>
        <w:t>Cuando una función tiene una asíntota vertical</w:t>
      </w:r>
      <w:r w:rsidR="00B531A9">
        <w:t xml:space="preserve"> en </w:t>
      </w:r>
      <w:r w:rsidR="00B531A9" w:rsidRPr="00B531A9">
        <w:rPr>
          <w:b/>
          <w:i/>
        </w:rPr>
        <w:t>x</w:t>
      </w:r>
      <w:r w:rsidR="00B531A9">
        <w:rPr>
          <w:b/>
          <w:i/>
        </w:rPr>
        <w:t xml:space="preserve"> </w:t>
      </w:r>
      <w:r w:rsidR="00B531A9" w:rsidRPr="00B531A9">
        <w:rPr>
          <w:b/>
          <w:i/>
        </w:rPr>
        <w:t>=</w:t>
      </w:r>
      <w:r w:rsidR="00B531A9">
        <w:rPr>
          <w:b/>
          <w:i/>
        </w:rPr>
        <w:t xml:space="preserve"> </w:t>
      </w:r>
      <w:r w:rsidR="00B531A9" w:rsidRPr="00B531A9">
        <w:rPr>
          <w:b/>
          <w:i/>
        </w:rPr>
        <w:t>c</w:t>
      </w:r>
      <w:r>
        <w:t xml:space="preserve">, el gráfico se aproxima cada vez más a la recta a medida que </w:t>
      </w:r>
      <w:r w:rsidRPr="009C4B00">
        <w:rPr>
          <w:b/>
          <w:i/>
        </w:rPr>
        <w:t>x</w:t>
      </w:r>
      <w:r>
        <w:t xml:space="preserve"> se acerca al valor de </w:t>
      </w:r>
      <w:r w:rsidRPr="009C4B00">
        <w:rPr>
          <w:b/>
          <w:i/>
        </w:rPr>
        <w:t>c</w:t>
      </w:r>
      <w:r w:rsidR="00B531A9">
        <w:rPr>
          <w:b/>
          <w:i/>
        </w:rPr>
        <w:t xml:space="preserve"> </w:t>
      </w:r>
      <w:r w:rsidR="00B531A9" w:rsidRPr="00B531A9">
        <w:t xml:space="preserve">y </w:t>
      </w:r>
      <w:r w:rsidR="00B531A9" w:rsidRPr="00B531A9">
        <w:rPr>
          <w:b/>
          <w:i/>
        </w:rPr>
        <w:t>f(x)</w:t>
      </w:r>
      <w:r w:rsidR="00B531A9" w:rsidRPr="00B531A9">
        <w:t xml:space="preserve"> crece</w:t>
      </w:r>
      <w:r w:rsidR="00B531A9">
        <w:t xml:space="preserve"> o decrece</w:t>
      </w:r>
      <w:r w:rsidR="00B531A9" w:rsidRPr="00B531A9">
        <w:t xml:space="preserve"> ilimitadamente</w:t>
      </w:r>
      <w:r>
        <w:t xml:space="preserve">, pero no </w:t>
      </w:r>
      <w:proofErr w:type="spellStart"/>
      <w:r>
        <w:t>intersecta</w:t>
      </w:r>
      <w:proofErr w:type="spellEnd"/>
      <w:r>
        <w:t xml:space="preserve"> a la recta.</w:t>
      </w:r>
    </w:p>
    <w:p w14:paraId="11254F0F" w14:textId="77777777" w:rsidR="00214826" w:rsidRPr="00214826" w:rsidRDefault="00214826" w:rsidP="00D313AE">
      <w:pPr>
        <w:pStyle w:val="Prrafodelista"/>
        <w:numPr>
          <w:ilvl w:val="0"/>
          <w:numId w:val="6"/>
        </w:numPr>
        <w:jc w:val="both"/>
        <w:rPr>
          <w:b/>
          <w:u w:val="single"/>
        </w:rPr>
      </w:pPr>
      <w:r>
        <w:rPr>
          <w:b/>
          <w:u w:val="single"/>
        </w:rPr>
        <w:t>Raíces</w:t>
      </w:r>
    </w:p>
    <w:p w14:paraId="11254F10" w14:textId="77777777" w:rsidR="00214826" w:rsidRDefault="00214826" w:rsidP="00B531A9">
      <w:pPr>
        <w:jc w:val="both"/>
      </w:pPr>
      <w:r>
        <w:t xml:space="preserve">Las raíces de una función son los valores del dominio que anulan la función. </w:t>
      </w:r>
      <w:r w:rsidR="007918BD">
        <w:t>S</w:t>
      </w:r>
      <w:r>
        <w:t xml:space="preserve">on las raíces del numerador que no son simultáneamente raíces del denominador, pues </w:t>
      </w:r>
      <w:r w:rsidR="00B531A9">
        <w:t>un</w:t>
      </w:r>
      <w:r>
        <w:t xml:space="preserve"> valor de </w:t>
      </w:r>
      <w:r w:rsidRPr="0000552B">
        <w:rPr>
          <w:b/>
          <w:i/>
        </w:rPr>
        <w:t>x</w:t>
      </w:r>
      <w:r>
        <w:t xml:space="preserve"> que anula el denominador no pertenece al dominio y, en consecuencia, no puede ser raíz de la función.</w:t>
      </w:r>
    </w:p>
    <w:p w14:paraId="11254F11" w14:textId="77777777" w:rsidR="00214826" w:rsidRDefault="00B531A9" w:rsidP="00B531A9">
      <w:pPr>
        <w:jc w:val="both"/>
      </w:pPr>
      <w:r>
        <w:t xml:space="preserve">Las raíces del polinomio que es numerador </w:t>
      </w:r>
      <w:r w:rsidR="00214826">
        <w:t>se obtienen,</w:t>
      </w:r>
      <w:r>
        <w:t xml:space="preserve"> como en todo polinomio,</w:t>
      </w:r>
      <w:r w:rsidR="00214826">
        <w:t xml:space="preserve"> despejando </w:t>
      </w:r>
      <w:r w:rsidR="00214826" w:rsidRPr="0000552B">
        <w:rPr>
          <w:b/>
          <w:i/>
        </w:rPr>
        <w:t>x</w:t>
      </w:r>
      <w:r>
        <w:t>, si</w:t>
      </w:r>
      <w:r w:rsidR="0000552B">
        <w:t xml:space="preserve"> </w:t>
      </w:r>
      <w:r w:rsidR="00214826">
        <w:t xml:space="preserve">es de grado </w:t>
      </w:r>
      <w:r w:rsidR="00214826" w:rsidRPr="0000552B">
        <w:t>1</w:t>
      </w:r>
      <w:r w:rsidR="00214826">
        <w:t xml:space="preserve">, aplicando la fórmula de </w:t>
      </w:r>
      <w:proofErr w:type="spellStart"/>
      <w:r w:rsidR="00214826">
        <w:t>Bhaskara</w:t>
      </w:r>
      <w:proofErr w:type="spellEnd"/>
      <w:r>
        <w:t xml:space="preserve"> o </w:t>
      </w:r>
      <w:proofErr w:type="spellStart"/>
      <w:proofErr w:type="gramStart"/>
      <w:r>
        <w:t>factoreando</w:t>
      </w:r>
      <w:proofErr w:type="spellEnd"/>
      <w:r>
        <w:t xml:space="preserve"> </w:t>
      </w:r>
      <w:r w:rsidR="00214826">
        <w:t xml:space="preserve"> si</w:t>
      </w:r>
      <w:proofErr w:type="gramEnd"/>
      <w:r w:rsidR="00214826">
        <w:t xml:space="preserve"> es de grado 2, </w:t>
      </w:r>
      <w:r>
        <w:t>y</w:t>
      </w:r>
      <w:r w:rsidR="00214826">
        <w:t xml:space="preserve"> </w:t>
      </w:r>
      <w:proofErr w:type="spellStart"/>
      <w:r w:rsidR="00214826">
        <w:t>factoreando</w:t>
      </w:r>
      <w:proofErr w:type="spellEnd"/>
      <w:r w:rsidR="00214826">
        <w:t xml:space="preserve"> si es de grado mayor</w:t>
      </w:r>
      <w:r>
        <w:t xml:space="preserve"> que 2</w:t>
      </w:r>
      <w:r w:rsidR="00214826">
        <w:t>.</w:t>
      </w:r>
    </w:p>
    <w:p w14:paraId="11254F12" w14:textId="4F0D6A3C" w:rsidR="00214826" w:rsidRDefault="00214826" w:rsidP="00B531A9">
      <w:r>
        <w:t>En la funci</w:t>
      </w:r>
      <w:r w:rsidR="00B531A9">
        <w:t xml:space="preserve">ón del ejemplo 1, no hay raíces pues el número </w:t>
      </w:r>
      <w:r w:rsidR="00B531A9" w:rsidRPr="00B531A9">
        <w:rPr>
          <w:b/>
          <w:i/>
        </w:rPr>
        <w:t>3</w:t>
      </w:r>
      <w:r w:rsidR="00B531A9">
        <w:t xml:space="preserve"> no pertenece al dominio.</w:t>
      </w:r>
    </w:p>
    <w:p w14:paraId="11254F13" w14:textId="77777777" w:rsidR="00214826" w:rsidRPr="00773348" w:rsidRDefault="00214826" w:rsidP="00D313AE">
      <w:pPr>
        <w:pStyle w:val="Prrafodelista"/>
        <w:numPr>
          <w:ilvl w:val="0"/>
          <w:numId w:val="6"/>
        </w:numPr>
        <w:jc w:val="both"/>
        <w:rPr>
          <w:b/>
          <w:u w:val="single"/>
        </w:rPr>
      </w:pPr>
      <w:r w:rsidRPr="00214826">
        <w:rPr>
          <w:b/>
          <w:u w:val="single"/>
        </w:rPr>
        <w:t>Corte con el eje y</w:t>
      </w:r>
    </w:p>
    <w:p w14:paraId="11254F14" w14:textId="7AD5C270" w:rsidR="00773348" w:rsidRDefault="00773348" w:rsidP="00B531A9">
      <w:pPr>
        <w:jc w:val="both"/>
      </w:pPr>
      <w:r>
        <w:t xml:space="preserve">No puede haber más que un corte con el eje </w:t>
      </w:r>
      <w:r w:rsidRPr="0000552B">
        <w:rPr>
          <w:b/>
          <w:i/>
        </w:rPr>
        <w:t>y</w:t>
      </w:r>
      <w:r>
        <w:t>, pues en caso contrario no se tendría una función</w:t>
      </w:r>
      <w:r w:rsidR="00B531A9">
        <w:t xml:space="preserve"> </w:t>
      </w:r>
      <w:r w:rsidR="006040D3">
        <w:t xml:space="preserve">y, en cambio, se tendría </w:t>
      </w:r>
      <w:r w:rsidR="007D092A">
        <w:t>una relación</w:t>
      </w:r>
      <w:r>
        <w:t xml:space="preserve">. Puede no haber corte </w:t>
      </w:r>
      <w:r>
        <w:lastRenderedPageBreak/>
        <w:t xml:space="preserve">con el eje </w:t>
      </w:r>
      <w:r w:rsidRPr="0000552B">
        <w:rPr>
          <w:b/>
          <w:i/>
        </w:rPr>
        <w:t>y</w:t>
      </w:r>
      <w:r w:rsidR="0000552B">
        <w:t xml:space="preserve"> </w:t>
      </w:r>
      <w:r w:rsidR="006040D3">
        <w:t>si</w:t>
      </w:r>
      <w:r>
        <w:t xml:space="preserve"> </w:t>
      </w:r>
      <w:r w:rsidRPr="0000552B">
        <w:rPr>
          <w:b/>
          <w:i/>
        </w:rPr>
        <w:t>0</w:t>
      </w:r>
      <w:r w:rsidR="0000552B">
        <w:t xml:space="preserve"> </w:t>
      </w:r>
      <w:r>
        <w:t xml:space="preserve">no pertenece al dominio. En el caso de la función del ejemplo 1, no hay corte con el eje </w:t>
      </w:r>
      <w:r w:rsidRPr="0000552B">
        <w:rPr>
          <w:b/>
          <w:i/>
        </w:rPr>
        <w:t>y</w:t>
      </w:r>
      <w:r>
        <w:t>.</w:t>
      </w:r>
    </w:p>
    <w:p w14:paraId="11254F15" w14:textId="21BDBE2E" w:rsidR="00773348" w:rsidRDefault="00773348" w:rsidP="006040D3">
      <w:pPr>
        <w:jc w:val="both"/>
      </w:pPr>
      <w:r>
        <w:t xml:space="preserve">El corte con el eje </w:t>
      </w:r>
      <w:r w:rsidRPr="0000552B">
        <w:rPr>
          <w:b/>
          <w:i/>
        </w:rPr>
        <w:t>y</w:t>
      </w:r>
      <w:r w:rsidR="0000552B">
        <w:t xml:space="preserve"> </w:t>
      </w:r>
      <w:r>
        <w:t xml:space="preserve">se produce cuando </w:t>
      </w:r>
      <w:r w:rsidRPr="0000552B">
        <w:rPr>
          <w:b/>
          <w:i/>
        </w:rPr>
        <w:t>x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=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0</w:t>
      </w:r>
      <w:r w:rsidR="006040D3">
        <w:t>. E</w:t>
      </w:r>
      <w:r>
        <w:t xml:space="preserve">s decir que las coordenadas del punto intersección de </w:t>
      </w:r>
      <w:r w:rsidR="006040D3">
        <w:t>una</w:t>
      </w:r>
      <w:r>
        <w:t xml:space="preserve"> función con el eje </w:t>
      </w:r>
      <w:r w:rsidRPr="0000552B">
        <w:rPr>
          <w:b/>
          <w:i/>
        </w:rPr>
        <w:t>y</w:t>
      </w:r>
      <w:r w:rsidR="006040D3">
        <w:t xml:space="preserve">, si existiere dicha intersección, son </w:t>
      </w:r>
      <w:r w:rsidRPr="0000552B">
        <w:rPr>
          <w:b/>
          <w:i/>
        </w:rPr>
        <w:t>(0,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f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(0))</w:t>
      </w:r>
      <w:r>
        <w:t>.</w:t>
      </w:r>
    </w:p>
    <w:p w14:paraId="11254F16" w14:textId="0735B891" w:rsidR="00773348" w:rsidRDefault="00773348" w:rsidP="006040D3">
      <w:r w:rsidRPr="00773348">
        <w:rPr>
          <w:u w:val="single"/>
        </w:rPr>
        <w:t xml:space="preserve">Ejemplo </w:t>
      </w:r>
      <w:r w:rsidR="007D092A">
        <w:rPr>
          <w:u w:val="single"/>
        </w:rPr>
        <w:t>9</w:t>
      </w:r>
      <w:r>
        <w:t xml:space="preserve"> Hallar el corte con el eje </w:t>
      </w:r>
      <w:r w:rsidRPr="0000552B">
        <w:rPr>
          <w:b/>
          <w:i/>
        </w:rPr>
        <w:t>y</w:t>
      </w:r>
      <w:r w:rsidR="0000552B">
        <w:t xml:space="preserve"> </w:t>
      </w:r>
      <w:r>
        <w:t xml:space="preserve">de la función </w:t>
      </w:r>
      <w:r w:rsidRPr="00773348">
        <w:rPr>
          <w:position w:val="-32"/>
        </w:rPr>
        <w:object w:dxaOrig="1960" w:dyaOrig="700" w14:anchorId="11254F77">
          <v:shape id="_x0000_i1058" type="#_x0000_t75" style="width:98.25pt;height:35.25pt" o:ole="">
            <v:imagedata r:id="rId72" o:title=""/>
          </v:shape>
          <o:OLEObject Type="Embed" ShapeID="_x0000_i1058" DrawAspect="Content" ObjectID="_1589528726" r:id="rId73"/>
        </w:object>
      </w:r>
    </w:p>
    <w:p w14:paraId="11254F17" w14:textId="77777777" w:rsidR="00773348" w:rsidRDefault="00773348" w:rsidP="006040D3">
      <w:pPr>
        <w:jc w:val="both"/>
      </w:pPr>
      <w:r w:rsidRPr="00773348">
        <w:rPr>
          <w:position w:val="-34"/>
        </w:rPr>
        <w:object w:dxaOrig="2680" w:dyaOrig="720" w14:anchorId="11254F78">
          <v:shape id="_x0000_i1059" type="#_x0000_t75" style="width:134.25pt;height:36pt" o:ole="">
            <v:imagedata r:id="rId74" o:title=""/>
          </v:shape>
          <o:OLEObject Type="Embed" ShapeID="_x0000_i1059" DrawAspect="Content" ObjectID="_1589528727" r:id="rId75"/>
        </w:object>
      </w:r>
    </w:p>
    <w:p w14:paraId="11254F18" w14:textId="24D7C9A7" w:rsidR="00773348" w:rsidRDefault="00773348" w:rsidP="006040D3">
      <w:pPr>
        <w:jc w:val="both"/>
      </w:pPr>
      <w:r>
        <w:t xml:space="preserve">Entonces el corte con el eje </w:t>
      </w:r>
      <w:r w:rsidRPr="0000552B">
        <w:rPr>
          <w:b/>
          <w:i/>
        </w:rPr>
        <w:t>y</w:t>
      </w:r>
      <w:r w:rsidR="0000552B">
        <w:t xml:space="preserve"> </w:t>
      </w:r>
      <w:r>
        <w:t xml:space="preserve">se produce en el punto </w:t>
      </w:r>
      <w:r w:rsidRPr="0000552B">
        <w:rPr>
          <w:b/>
          <w:i/>
        </w:rPr>
        <w:t>(0,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1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/</w:t>
      </w:r>
      <w:r w:rsidR="0000552B">
        <w:rPr>
          <w:b/>
          <w:i/>
        </w:rPr>
        <w:t xml:space="preserve"> </w:t>
      </w:r>
      <w:r w:rsidRPr="0000552B">
        <w:rPr>
          <w:b/>
          <w:i/>
        </w:rPr>
        <w:t>2)</w:t>
      </w:r>
      <w:r>
        <w:t>.</w:t>
      </w:r>
    </w:p>
    <w:p w14:paraId="11254F19" w14:textId="77777777" w:rsidR="00773348" w:rsidRPr="00773348" w:rsidRDefault="00773348" w:rsidP="00773348">
      <w:pPr>
        <w:pStyle w:val="Prrafodelista"/>
        <w:numPr>
          <w:ilvl w:val="0"/>
          <w:numId w:val="6"/>
        </w:numPr>
        <w:rPr>
          <w:b/>
          <w:u w:val="single"/>
        </w:rPr>
      </w:pPr>
      <w:r w:rsidRPr="00773348">
        <w:rPr>
          <w:b/>
          <w:u w:val="single"/>
        </w:rPr>
        <w:t>Signos</w:t>
      </w:r>
    </w:p>
    <w:p w14:paraId="11254F1A" w14:textId="055FCF68" w:rsidR="00773348" w:rsidRDefault="00773348" w:rsidP="006040D3">
      <w:pPr>
        <w:jc w:val="both"/>
      </w:pPr>
      <w:r>
        <w:t xml:space="preserve">Para determinar el signo de </w:t>
      </w:r>
      <w:r w:rsidR="006040D3">
        <w:t>una</w:t>
      </w:r>
      <w:r>
        <w:t xml:space="preserve"> función en cada intervalo de</w:t>
      </w:r>
      <w:r w:rsidR="006040D3">
        <w:t xml:space="preserve"> su</w:t>
      </w:r>
      <w:r>
        <w:t xml:space="preserve"> dominio, o</w:t>
      </w:r>
      <w:r w:rsidR="00645898">
        <w:t>,</w:t>
      </w:r>
      <w:r>
        <w:t xml:space="preserve"> dicho de otra forma, para determinar si la función está sobre el eje </w:t>
      </w:r>
      <w:r w:rsidRPr="0000552B">
        <w:rPr>
          <w:b/>
          <w:i/>
        </w:rPr>
        <w:t>x</w:t>
      </w:r>
      <w:r w:rsidR="006040D3">
        <w:t xml:space="preserve">, </w:t>
      </w:r>
      <w:r>
        <w:t>o debajo del mismo</w:t>
      </w:r>
      <w:r w:rsidR="0000552B">
        <w:t>,</w:t>
      </w:r>
      <w:r>
        <w:t xml:space="preserve"> en cada intervalo del dominio</w:t>
      </w:r>
      <w:r w:rsidR="0000552B">
        <w:t>,</w:t>
      </w:r>
      <w:r>
        <w:t xml:space="preserve"> se construirá una tabla como se indica a continuación</w:t>
      </w:r>
      <w:r w:rsidR="00675FE0">
        <w:t>, tomando como ejemplo la función del ejemplo 1</w:t>
      </w:r>
      <w:r>
        <w:t>:</w:t>
      </w:r>
    </w:p>
    <w:p w14:paraId="11254F1B" w14:textId="77777777" w:rsidR="00773348" w:rsidRDefault="006040D3" w:rsidP="00D313AE">
      <w:pPr>
        <w:pStyle w:val="Prrafodelista"/>
        <w:numPr>
          <w:ilvl w:val="0"/>
          <w:numId w:val="7"/>
        </w:numPr>
        <w:jc w:val="both"/>
      </w:pPr>
      <w:proofErr w:type="spellStart"/>
      <w:r>
        <w:t>Factoree</w:t>
      </w:r>
      <w:proofErr w:type="spellEnd"/>
      <w:r w:rsidR="00773348">
        <w:t xml:space="preserve"> el numerador y el denominador. </w:t>
      </w:r>
    </w:p>
    <w:p w14:paraId="11254F1C" w14:textId="77777777" w:rsidR="00675FE0" w:rsidRDefault="00675FE0" w:rsidP="00675FE0">
      <w:pPr>
        <w:ind w:left="360"/>
      </w:pPr>
      <w:r w:rsidRPr="00C76340">
        <w:rPr>
          <w:position w:val="-28"/>
        </w:rPr>
        <w:object w:dxaOrig="1760" w:dyaOrig="660" w14:anchorId="11254F79">
          <v:shape id="_x0000_i1060" type="#_x0000_t75" style="width:88.5pt;height:33pt" o:ole="">
            <v:imagedata r:id="rId56" o:title=""/>
          </v:shape>
          <o:OLEObject Type="Embed" ShapeID="_x0000_i1060" DrawAspect="Content" ObjectID="_1589528728" r:id="rId76"/>
        </w:object>
      </w:r>
    </w:p>
    <w:p w14:paraId="11254F1D" w14:textId="77777777" w:rsidR="00773348" w:rsidRDefault="006040D3" w:rsidP="00D313AE">
      <w:pPr>
        <w:pStyle w:val="Prrafodelista"/>
        <w:numPr>
          <w:ilvl w:val="0"/>
          <w:numId w:val="7"/>
        </w:numPr>
        <w:jc w:val="both"/>
      </w:pPr>
      <w:r>
        <w:t>Coloque</w:t>
      </w:r>
      <w:r w:rsidR="00773348">
        <w:t xml:space="preserve"> todas las raíces del numerador y del denominad</w:t>
      </w:r>
      <w:r>
        <w:t>or sobre una recta que represente a</w:t>
      </w:r>
      <w:r w:rsidR="00773348">
        <w:t xml:space="preserve"> todos los números reales.</w:t>
      </w:r>
    </w:p>
    <w:p w14:paraId="11254F1E" w14:textId="77777777" w:rsidR="00675FE0" w:rsidRDefault="006040D3" w:rsidP="00D313AE">
      <w:pPr>
        <w:pStyle w:val="Prrafodelista"/>
        <w:numPr>
          <w:ilvl w:val="0"/>
          <w:numId w:val="7"/>
        </w:numPr>
        <w:jc w:val="both"/>
      </w:pPr>
      <w:r>
        <w:lastRenderedPageBreak/>
        <w:t>Coloque</w:t>
      </w:r>
      <w:r w:rsidR="00675FE0">
        <w:t xml:space="preserve"> en una columna</w:t>
      </w:r>
      <w:r w:rsidR="007D092A">
        <w:t>, a la izquierda de la recta</w:t>
      </w:r>
      <w:r>
        <w:t xml:space="preserve"> anterior</w:t>
      </w:r>
      <w:r w:rsidR="007D092A">
        <w:t>,</w:t>
      </w:r>
      <w:r w:rsidR="00675FE0">
        <w:t xml:space="preserve"> cada uno de los factores del numerador y del denominador. Al final </w:t>
      </w:r>
      <w:r w:rsidR="009C4B00">
        <w:t xml:space="preserve">de la columna </w:t>
      </w:r>
      <w:r>
        <w:t>coloque</w:t>
      </w:r>
      <w:r w:rsidR="00675FE0">
        <w:t xml:space="preserve"> la expresión </w:t>
      </w:r>
      <w:proofErr w:type="spellStart"/>
      <w:r w:rsidR="00675FE0">
        <w:t>factoreada</w:t>
      </w:r>
      <w:proofErr w:type="spellEnd"/>
      <w:r w:rsidR="00675FE0">
        <w:t xml:space="preserve"> de la función.</w:t>
      </w:r>
    </w:p>
    <w:p w14:paraId="11254F1F" w14:textId="1C4AA461" w:rsidR="00675FE0" w:rsidRDefault="00675FE0" w:rsidP="00D313AE">
      <w:pPr>
        <w:pStyle w:val="Prrafodelista"/>
        <w:numPr>
          <w:ilvl w:val="0"/>
          <w:numId w:val="7"/>
        </w:numPr>
        <w:jc w:val="both"/>
      </w:pPr>
      <w:r>
        <w:t>E</w:t>
      </w:r>
      <w:r w:rsidR="006040D3">
        <w:t>n la fila de cada factor escriba</w:t>
      </w:r>
      <w:r>
        <w:t xml:space="preserve"> el signo</w:t>
      </w:r>
      <w:r w:rsidR="006040D3">
        <w:t xml:space="preserve"> </w:t>
      </w:r>
      <w:r w:rsidRPr="006F4A8E">
        <w:rPr>
          <w:b/>
          <w:i/>
        </w:rPr>
        <w:t>+</w:t>
      </w:r>
      <w:r>
        <w:t xml:space="preserve"> o </w:t>
      </w:r>
      <w:r w:rsidR="006F4A8E" w:rsidRPr="00CF490D">
        <w:rPr>
          <w:b/>
          <w:i/>
        </w:rPr>
        <w:t>-</w:t>
      </w:r>
      <w:r>
        <w:t xml:space="preserve"> </w:t>
      </w:r>
      <w:r w:rsidR="006F4A8E">
        <w:t xml:space="preserve"> </w:t>
      </w:r>
      <w:r w:rsidR="006040D3">
        <w:t>según</w:t>
      </w:r>
      <w:r>
        <w:t xml:space="preserve"> corresponda a cada intervalo. </w:t>
      </w:r>
      <w:r w:rsidR="006040D3">
        <w:t xml:space="preserve">Siempre un factor </w:t>
      </w:r>
      <w:r w:rsidR="006040D3" w:rsidRPr="006040D3">
        <w:rPr>
          <w:b/>
          <w:i/>
        </w:rPr>
        <w:t>(x</w:t>
      </w:r>
      <w:r w:rsidR="006040D3">
        <w:rPr>
          <w:b/>
          <w:i/>
        </w:rPr>
        <w:t xml:space="preserve"> – </w:t>
      </w:r>
      <w:r w:rsidR="006040D3" w:rsidRPr="006040D3">
        <w:rPr>
          <w:b/>
          <w:i/>
        </w:rPr>
        <w:t>a)</w:t>
      </w:r>
      <w:r w:rsidR="006040D3">
        <w:rPr>
          <w:b/>
          <w:i/>
        </w:rPr>
        <w:t xml:space="preserve"> </w:t>
      </w:r>
      <w:r w:rsidR="006040D3">
        <w:t xml:space="preserve">será negativo a la izquierda de </w:t>
      </w:r>
      <w:r w:rsidR="006040D3" w:rsidRPr="006040D3">
        <w:rPr>
          <w:b/>
          <w:i/>
        </w:rPr>
        <w:t>a</w:t>
      </w:r>
      <w:r w:rsidR="006D5940">
        <w:rPr>
          <w:b/>
        </w:rPr>
        <w:t xml:space="preserve"> </w:t>
      </w:r>
      <w:r w:rsidR="006D5940" w:rsidRPr="006D5940">
        <w:t xml:space="preserve">(se coloca </w:t>
      </w:r>
      <w:r w:rsidR="006D5940" w:rsidRPr="006D5940">
        <w:rPr>
          <w:b/>
          <w:i/>
        </w:rPr>
        <w:t>-</w:t>
      </w:r>
      <w:r w:rsidR="006D5940" w:rsidRPr="006D5940">
        <w:t>)</w:t>
      </w:r>
      <w:r w:rsidR="006040D3">
        <w:t xml:space="preserve"> y positivo a la derecha de </w:t>
      </w:r>
      <w:r w:rsidR="006040D3" w:rsidRPr="006040D3">
        <w:rPr>
          <w:b/>
          <w:i/>
        </w:rPr>
        <w:t>a</w:t>
      </w:r>
      <w:r w:rsidR="006D5940">
        <w:rPr>
          <w:b/>
        </w:rPr>
        <w:t xml:space="preserve"> </w:t>
      </w:r>
      <w:r w:rsidR="006D5940" w:rsidRPr="006D5940">
        <w:t xml:space="preserve">(se coloca </w:t>
      </w:r>
      <w:r w:rsidR="006D5940" w:rsidRPr="006D5940">
        <w:rPr>
          <w:b/>
          <w:i/>
        </w:rPr>
        <w:t>+</w:t>
      </w:r>
      <w:r w:rsidR="006D5940" w:rsidRPr="006D5940">
        <w:t>)</w:t>
      </w:r>
      <w:r w:rsidR="006040D3">
        <w:t>.</w:t>
      </w:r>
    </w:p>
    <w:p w14:paraId="11254F20" w14:textId="7690DAC0" w:rsidR="00675FE0" w:rsidRDefault="00675FE0" w:rsidP="00D313AE">
      <w:pPr>
        <w:pStyle w:val="Prrafodelista"/>
        <w:numPr>
          <w:ilvl w:val="0"/>
          <w:numId w:val="7"/>
        </w:numPr>
        <w:jc w:val="both"/>
      </w:pPr>
      <w:r>
        <w:t>En la fila de la</w:t>
      </w:r>
      <w:r w:rsidR="009C4B00">
        <w:t xml:space="preserve"> expresión de la </w:t>
      </w:r>
      <w:r>
        <w:t>función</w:t>
      </w:r>
      <w:r w:rsidR="009C4B00">
        <w:t xml:space="preserve"> </w:t>
      </w:r>
      <w:bookmarkStart w:id="0" w:name="_GoBack"/>
      <w:proofErr w:type="spellStart"/>
      <w:r w:rsidR="009C4B00">
        <w:t>factoreada</w:t>
      </w:r>
      <w:bookmarkEnd w:id="0"/>
      <w:proofErr w:type="spellEnd"/>
      <w:r>
        <w:t xml:space="preserve"> se coloca el signo </w:t>
      </w:r>
      <w:r w:rsidRPr="00CF490D">
        <w:rPr>
          <w:b/>
          <w:i/>
        </w:rPr>
        <w:t>+</w:t>
      </w:r>
      <w:r w:rsidR="00CF490D">
        <w:t xml:space="preserve"> </w:t>
      </w:r>
      <w:r>
        <w:t xml:space="preserve">o </w:t>
      </w:r>
      <w:r w:rsidRPr="00CF490D">
        <w:rPr>
          <w:b/>
          <w:i/>
        </w:rPr>
        <w:t>–</w:t>
      </w:r>
      <w:r w:rsidR="00CF490D">
        <w:t xml:space="preserve"> </w:t>
      </w:r>
      <w:r>
        <w:t xml:space="preserve"> según lo que resulta de aplicar la regla de los signos a las operaciones multiplicación y división de los factores.</w:t>
      </w:r>
    </w:p>
    <w:p w14:paraId="11254F21" w14:textId="367AB719" w:rsidR="00675FE0" w:rsidRDefault="00675FE0" w:rsidP="00D313AE">
      <w:pPr>
        <w:pStyle w:val="Prrafodelista"/>
        <w:numPr>
          <w:ilvl w:val="0"/>
          <w:numId w:val="7"/>
        </w:numPr>
        <w:jc w:val="both"/>
      </w:pPr>
      <w:r>
        <w:t>Si en un intervalo la función es “</w:t>
      </w:r>
      <w:proofErr w:type="gramStart"/>
      <w:r w:rsidRPr="00CF490D">
        <w:rPr>
          <w:b/>
          <w:i/>
        </w:rPr>
        <w:t>+</w:t>
      </w:r>
      <w:r w:rsidR="00CF490D">
        <w:rPr>
          <w:b/>
          <w:i/>
        </w:rPr>
        <w:t xml:space="preserve"> </w:t>
      </w:r>
      <w:r>
        <w:t>”</w:t>
      </w:r>
      <w:proofErr w:type="gramEnd"/>
      <w:r>
        <w:t xml:space="preserve">, su gráfico está sobre el eje </w:t>
      </w:r>
      <w:r w:rsidRPr="00CF490D">
        <w:rPr>
          <w:b/>
          <w:i/>
        </w:rPr>
        <w:t>x</w:t>
      </w:r>
      <w:r w:rsidR="00CF490D">
        <w:t xml:space="preserve"> </w:t>
      </w:r>
      <w:r>
        <w:t>, si es “</w:t>
      </w:r>
      <w:r w:rsidR="00645898">
        <w:t>-“</w:t>
      </w:r>
      <w:r>
        <w:t xml:space="preserve">, su gráfico está debajo del eje </w:t>
      </w:r>
      <w:r w:rsidRPr="00CF490D">
        <w:rPr>
          <w:b/>
          <w:i/>
        </w:rPr>
        <w:t>x</w:t>
      </w:r>
      <w:r w:rsidR="00CF490D">
        <w:t xml:space="preserve"> </w:t>
      </w:r>
      <w:r>
        <w:t>.</w:t>
      </w:r>
    </w:p>
    <w:p w14:paraId="11254F22" w14:textId="0DE87ED8" w:rsidR="00675FE0" w:rsidRDefault="009C4B00" w:rsidP="00675FE0">
      <w:r w:rsidRPr="006F4A8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254F7A" wp14:editId="11254F7B">
                <wp:simplePos x="0" y="0"/>
                <wp:positionH relativeFrom="column">
                  <wp:posOffset>3743325</wp:posOffset>
                </wp:positionH>
                <wp:positionV relativeFrom="paragraph">
                  <wp:posOffset>474980</wp:posOffset>
                </wp:positionV>
                <wp:extent cx="123825" cy="2857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54F8F" w14:textId="77777777" w:rsidR="00CF490D" w:rsidRPr="009C4B00" w:rsidRDefault="00CF490D" w:rsidP="00CF490D">
                            <w:pPr>
                              <w:rPr>
                                <w:b/>
                                <w:i/>
                              </w:rPr>
                            </w:pPr>
                            <w:r w:rsidRPr="009C4B00">
                              <w:rPr>
                                <w:b/>
                                <w:i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54F7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94.75pt;margin-top:37.4pt;width:9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" filled="f" stroked="f" strokeweight=".5pt">
                <v:textbox>
                  <w:txbxContent>
                    <w:p w14:paraId="11254F8F" w14:textId="77777777" w:rsidR="00CF490D" w:rsidRPr="009C4B00" w:rsidRDefault="00CF490D" w:rsidP="00CF490D">
                      <w:pPr>
                        <w:rPr>
                          <w:b/>
                          <w:i/>
                        </w:rPr>
                      </w:pPr>
                      <w:r w:rsidRPr="009C4B00">
                        <w:rPr>
                          <w:b/>
                          <w:i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75FE0">
        <w:t>Volviendo a la función del ejemplo 1, se tiene la siguiente tabla</w:t>
      </w:r>
      <w:r w:rsidR="00B7575C">
        <w:t>:</w:t>
      </w:r>
    </w:p>
    <w:p w14:paraId="2B56D4B9" w14:textId="0E35638F" w:rsidR="00C93C59" w:rsidRDefault="00C93C59" w:rsidP="00675FE0"/>
    <w:p w14:paraId="31391F2B" w14:textId="77777777" w:rsidR="00C93C59" w:rsidRDefault="00C93C59" w:rsidP="00675FE0"/>
    <w:p w14:paraId="11254F23" w14:textId="77777777" w:rsidR="00CF490D" w:rsidRDefault="009C4B00" w:rsidP="00D313AE">
      <w:pPr>
        <w:pStyle w:val="Prrafodelista"/>
        <w:jc w:val="both"/>
      </w:pPr>
      <w:r w:rsidRPr="006F4A8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254F7C" wp14:editId="11254F7D">
                <wp:simplePos x="0" y="0"/>
                <wp:positionH relativeFrom="column">
                  <wp:posOffset>1638300</wp:posOffset>
                </wp:positionH>
                <wp:positionV relativeFrom="paragraph">
                  <wp:posOffset>352425</wp:posOffset>
                </wp:positionV>
                <wp:extent cx="3362325" cy="9525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2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F629F" id="Conector recto 1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27.75pt" to="393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F4A8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54F7E" wp14:editId="11254F7F">
                <wp:simplePos x="0" y="0"/>
                <wp:positionH relativeFrom="column">
                  <wp:posOffset>2514600</wp:posOffset>
                </wp:positionH>
                <wp:positionV relativeFrom="paragraph">
                  <wp:posOffset>323850</wp:posOffset>
                </wp:positionV>
                <wp:extent cx="0" cy="13335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C6EE0" id="Conector recto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25.5pt" to="19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6F4A8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254F80" wp14:editId="11254F81">
                <wp:simplePos x="0" y="0"/>
                <wp:positionH relativeFrom="column">
                  <wp:posOffset>3876675</wp:posOffset>
                </wp:positionH>
                <wp:positionV relativeFrom="paragraph">
                  <wp:posOffset>314325</wp:posOffset>
                </wp:positionV>
                <wp:extent cx="0" cy="142875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A8732" id="Conector recto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24.75pt" to="305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6F4A8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54F82" wp14:editId="11254F83">
                <wp:simplePos x="0" y="0"/>
                <wp:positionH relativeFrom="column">
                  <wp:posOffset>2399665</wp:posOffset>
                </wp:positionH>
                <wp:positionV relativeFrom="paragraph">
                  <wp:posOffset>9525</wp:posOffset>
                </wp:positionV>
                <wp:extent cx="219075" cy="390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54F90" w14:textId="77777777" w:rsidR="00CF490D" w:rsidRPr="009C4B00" w:rsidRDefault="00CF490D" w:rsidP="00CF490D">
                            <w:pPr>
                              <w:rPr>
                                <w:b/>
                                <w:i/>
                              </w:rPr>
                            </w:pPr>
                            <w:r w:rsidRPr="009C4B00">
                              <w:rPr>
                                <w:b/>
                                <w:i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54F82" id="Cuadro de texto 15" o:spid="_x0000_s1027" type="#_x0000_t202" style="position:absolute;left:0;text-align:left;margin-left:188.95pt;margin-top:.75pt;width:17.25pt;height:3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" filled="f" stroked="f" strokeweight=".5pt">
                <v:textbox>
                  <w:txbxContent>
                    <w:p w14:paraId="11254F90" w14:textId="77777777" w:rsidR="00CF490D" w:rsidRPr="009C4B00" w:rsidRDefault="00CF490D" w:rsidP="00CF490D">
                      <w:pPr>
                        <w:rPr>
                          <w:b/>
                          <w:i/>
                        </w:rPr>
                      </w:pPr>
                      <w:r w:rsidRPr="009C4B00">
                        <w:rPr>
                          <w:b/>
                          <w:i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1254F24" w14:textId="77777777" w:rsidR="00CF490D" w:rsidRDefault="00CF490D" w:rsidP="00CF490D">
      <w:pPr>
        <w:ind w:left="360"/>
      </w:pPr>
      <w:proofErr w:type="gramStart"/>
      <w:r w:rsidRPr="009C4B00">
        <w:rPr>
          <w:b/>
          <w:i/>
        </w:rPr>
        <w:t>(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x</w:t>
      </w:r>
      <w:proofErr w:type="gramEnd"/>
      <w:r w:rsidR="009C4B00">
        <w:rPr>
          <w:b/>
          <w:i/>
        </w:rPr>
        <w:t xml:space="preserve"> – </w:t>
      </w:r>
      <w:r w:rsidRPr="009C4B00">
        <w:rPr>
          <w:b/>
          <w:i/>
        </w:rPr>
        <w:t>3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)</w:t>
      </w:r>
      <w:r>
        <w:tab/>
      </w:r>
      <w:r>
        <w:tab/>
      </w:r>
      <w:r w:rsidR="009C4B00">
        <w:tab/>
      </w:r>
      <w:r>
        <w:t>-</w:t>
      </w:r>
      <w:r w:rsidR="009C4B00">
        <w:tab/>
      </w:r>
      <w:r>
        <w:tab/>
      </w:r>
      <w:r>
        <w:tab/>
        <w:t>-</w:t>
      </w:r>
      <w:r>
        <w:tab/>
      </w:r>
      <w:r>
        <w:tab/>
      </w:r>
      <w:r w:rsidR="009C4B00">
        <w:tab/>
      </w:r>
      <w:r>
        <w:t>+</w:t>
      </w:r>
    </w:p>
    <w:p w14:paraId="11254F25" w14:textId="77777777" w:rsidR="00CF490D" w:rsidRDefault="009C4B00" w:rsidP="00CF490D">
      <w:pPr>
        <w:ind w:left="360"/>
      </w:pPr>
      <w:r w:rsidRPr="009C4B00">
        <w:rPr>
          <w:b/>
          <w:i/>
        </w:rPr>
        <w:t>x</w:t>
      </w:r>
      <w:r w:rsidR="00CF490D">
        <w:tab/>
      </w:r>
      <w:r w:rsidR="00CF490D">
        <w:tab/>
      </w:r>
      <w:r w:rsidR="00CF490D">
        <w:tab/>
      </w:r>
      <w:r>
        <w:tab/>
      </w:r>
      <w:r w:rsidR="00CF490D">
        <w:t>-</w:t>
      </w:r>
      <w:r>
        <w:tab/>
      </w:r>
      <w:r w:rsidR="00CF490D">
        <w:tab/>
      </w:r>
      <w:r w:rsidR="00CF490D">
        <w:tab/>
        <w:t>+</w:t>
      </w:r>
      <w:r w:rsidR="00CF490D">
        <w:tab/>
      </w:r>
      <w:r>
        <w:tab/>
      </w:r>
      <w:r w:rsidR="00CF490D">
        <w:tab/>
        <w:t>+</w:t>
      </w:r>
      <w:r w:rsidR="00CF490D">
        <w:tab/>
      </w:r>
    </w:p>
    <w:p w14:paraId="11254F26" w14:textId="77777777" w:rsidR="00CF490D" w:rsidRDefault="00CF490D" w:rsidP="00CF490D">
      <w:pPr>
        <w:ind w:left="360"/>
      </w:pPr>
      <w:proofErr w:type="gramStart"/>
      <w:r w:rsidRPr="009C4B00">
        <w:rPr>
          <w:b/>
          <w:i/>
        </w:rPr>
        <w:t>(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x</w:t>
      </w:r>
      <w:proofErr w:type="gramEnd"/>
      <w:r w:rsidR="009C4B00">
        <w:rPr>
          <w:b/>
          <w:i/>
        </w:rPr>
        <w:t xml:space="preserve"> – </w:t>
      </w:r>
      <w:r w:rsidRPr="009C4B00">
        <w:rPr>
          <w:b/>
          <w:i/>
        </w:rPr>
        <w:t>3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)</w:t>
      </w:r>
      <w:r>
        <w:tab/>
      </w:r>
      <w:r>
        <w:tab/>
      </w:r>
      <w:r w:rsidR="009C4B00">
        <w:tab/>
      </w:r>
      <w:r>
        <w:t>-</w:t>
      </w:r>
      <w:r w:rsidR="009C4B00">
        <w:tab/>
      </w:r>
      <w:r>
        <w:tab/>
      </w:r>
      <w:r>
        <w:tab/>
        <w:t>-</w:t>
      </w:r>
      <w:r w:rsidR="009C4B00">
        <w:tab/>
      </w:r>
      <w:r>
        <w:tab/>
      </w:r>
      <w:r>
        <w:tab/>
        <w:t>+</w:t>
      </w:r>
      <w:r>
        <w:tab/>
      </w:r>
    </w:p>
    <w:p w14:paraId="11254F27" w14:textId="77777777" w:rsidR="00CF490D" w:rsidRDefault="00CF490D" w:rsidP="00CF490D">
      <w:pPr>
        <w:ind w:left="360"/>
      </w:pPr>
      <w:proofErr w:type="gramStart"/>
      <w:r w:rsidRPr="009C4B00">
        <w:rPr>
          <w:b/>
          <w:i/>
        </w:rPr>
        <w:t>(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x</w:t>
      </w:r>
      <w:proofErr w:type="gramEnd"/>
      <w:r w:rsidR="009C4B00">
        <w:rPr>
          <w:b/>
          <w:i/>
        </w:rPr>
        <w:t xml:space="preserve"> – </w:t>
      </w:r>
      <w:r w:rsidRPr="009C4B00">
        <w:rPr>
          <w:b/>
          <w:i/>
        </w:rPr>
        <w:t>3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)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/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x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(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x</w:t>
      </w:r>
      <w:r w:rsidR="009C4B00">
        <w:rPr>
          <w:b/>
          <w:i/>
        </w:rPr>
        <w:t xml:space="preserve"> – </w:t>
      </w:r>
      <w:r w:rsidRPr="009C4B00">
        <w:rPr>
          <w:b/>
          <w:i/>
        </w:rPr>
        <w:t>3</w:t>
      </w:r>
      <w:r w:rsidR="009C4B00">
        <w:rPr>
          <w:b/>
          <w:i/>
        </w:rPr>
        <w:t xml:space="preserve"> </w:t>
      </w:r>
      <w:r w:rsidRPr="009C4B00">
        <w:rPr>
          <w:b/>
          <w:i/>
        </w:rPr>
        <w:t>)</w:t>
      </w:r>
      <w:r w:rsidR="009C4B00">
        <w:rPr>
          <w:b/>
          <w:i/>
        </w:rPr>
        <w:t xml:space="preserve"> </w:t>
      </w:r>
      <w:r>
        <w:tab/>
        <w:t>-</w:t>
      </w:r>
      <w:r w:rsidR="009C4B00">
        <w:tab/>
      </w:r>
      <w:r>
        <w:tab/>
      </w:r>
      <w:r>
        <w:tab/>
        <w:t>+</w:t>
      </w:r>
      <w:r>
        <w:tab/>
      </w:r>
      <w:r w:rsidR="009C4B00">
        <w:tab/>
      </w:r>
      <w:r>
        <w:tab/>
        <w:t>+</w:t>
      </w:r>
    </w:p>
    <w:p w14:paraId="11254F28" w14:textId="05D505C5" w:rsidR="00CF490D" w:rsidRDefault="00CF490D" w:rsidP="00D313AE">
      <w:pPr>
        <w:jc w:val="both"/>
      </w:pPr>
      <w:r>
        <w:lastRenderedPageBreak/>
        <w:t>En definitiva</w:t>
      </w:r>
      <w:r w:rsidR="00645898">
        <w:t>,</w:t>
      </w:r>
      <w:r>
        <w:t xml:space="preserve"> la función es menor que </w:t>
      </w:r>
      <w:r w:rsidRPr="00CF490D">
        <w:rPr>
          <w:b/>
          <w:i/>
        </w:rPr>
        <w:t>0</w:t>
      </w:r>
      <w:r>
        <w:t xml:space="preserve"> en el intervalo </w:t>
      </w:r>
      <w:r w:rsidRPr="00CF490D">
        <w:rPr>
          <w:b/>
          <w:i/>
        </w:rPr>
        <w:t>(-</w:t>
      </w:r>
      <w:r>
        <w:rPr>
          <w:b/>
          <w:i/>
        </w:rPr>
        <w:t xml:space="preserve"> </w:t>
      </w:r>
      <w:r w:rsidRPr="00CF490D">
        <w:rPr>
          <w:rFonts w:hint="eastAsia"/>
          <w:b/>
          <w:i/>
        </w:rPr>
        <w:t>∞</w:t>
      </w:r>
      <w:r w:rsidRPr="00CF490D">
        <w:rPr>
          <w:b/>
          <w:i/>
        </w:rPr>
        <w:t>,</w:t>
      </w:r>
      <w:r>
        <w:rPr>
          <w:b/>
          <w:i/>
        </w:rPr>
        <w:t xml:space="preserve"> </w:t>
      </w:r>
      <w:r w:rsidRPr="00CF490D">
        <w:rPr>
          <w:b/>
          <w:i/>
        </w:rPr>
        <w:t>0)</w:t>
      </w:r>
      <w:r>
        <w:rPr>
          <w:b/>
          <w:i/>
        </w:rPr>
        <w:t xml:space="preserve"> </w:t>
      </w:r>
      <w:r>
        <w:t xml:space="preserve">y es mayor que </w:t>
      </w:r>
      <w:r w:rsidRPr="00CF490D">
        <w:rPr>
          <w:b/>
          <w:i/>
        </w:rPr>
        <w:t>0</w:t>
      </w:r>
      <w:r>
        <w:t xml:space="preserve"> en los intervalos </w:t>
      </w:r>
      <w:r w:rsidRPr="00CF490D">
        <w:rPr>
          <w:b/>
          <w:i/>
        </w:rPr>
        <w:t>(0,</w:t>
      </w:r>
      <w:r>
        <w:rPr>
          <w:b/>
          <w:i/>
        </w:rPr>
        <w:t xml:space="preserve"> </w:t>
      </w:r>
      <w:r w:rsidRPr="00CF490D">
        <w:rPr>
          <w:b/>
          <w:i/>
        </w:rPr>
        <w:t>3)</w:t>
      </w:r>
      <w:r>
        <w:rPr>
          <w:b/>
          <w:i/>
        </w:rPr>
        <w:t xml:space="preserve"> </w:t>
      </w:r>
      <w:r>
        <w:t xml:space="preserve">y </w:t>
      </w:r>
      <w:r w:rsidRPr="00CF490D">
        <w:rPr>
          <w:b/>
          <w:i/>
        </w:rPr>
        <w:t>(3,</w:t>
      </w:r>
      <w:r>
        <w:rPr>
          <w:b/>
          <w:i/>
        </w:rPr>
        <w:t xml:space="preserve"> </w:t>
      </w:r>
      <w:r w:rsidRPr="00CF490D">
        <w:rPr>
          <w:rFonts w:hint="eastAsia"/>
          <w:b/>
          <w:i/>
        </w:rPr>
        <w:t>∞</w:t>
      </w:r>
      <w:r w:rsidRPr="00CF490D">
        <w:rPr>
          <w:b/>
          <w:i/>
        </w:rPr>
        <w:t>)</w:t>
      </w:r>
      <w:r>
        <w:rPr>
          <w:b/>
          <w:i/>
        </w:rPr>
        <w:t>.</w:t>
      </w:r>
    </w:p>
    <w:p w14:paraId="11254F29" w14:textId="77777777" w:rsidR="00B7575C" w:rsidRPr="00B7575C" w:rsidRDefault="00B7575C" w:rsidP="00D313AE">
      <w:pPr>
        <w:pStyle w:val="Prrafodelista"/>
        <w:numPr>
          <w:ilvl w:val="0"/>
          <w:numId w:val="6"/>
        </w:numPr>
        <w:jc w:val="both"/>
        <w:rPr>
          <w:b/>
          <w:u w:val="single"/>
        </w:rPr>
      </w:pPr>
      <w:r>
        <w:rPr>
          <w:b/>
          <w:u w:val="single"/>
        </w:rPr>
        <w:t>Asíntotas horizontales</w:t>
      </w:r>
    </w:p>
    <w:p w14:paraId="11254F2A" w14:textId="3B081080" w:rsidR="00B7575C" w:rsidRDefault="00B7575C" w:rsidP="00D313AE">
      <w:pPr>
        <w:jc w:val="both"/>
      </w:pPr>
      <w:r>
        <w:t xml:space="preserve">La recta </w:t>
      </w:r>
      <w:r w:rsidR="001176FA" w:rsidRPr="00B7575C">
        <w:rPr>
          <w:position w:val="-10"/>
        </w:rPr>
        <w:object w:dxaOrig="2680" w:dyaOrig="340" w14:anchorId="11254F84">
          <v:shape id="_x0000_i1061" type="#_x0000_t75" style="width:134.25pt;height:17.25pt" o:ole="">
            <v:imagedata r:id="rId77" o:title=""/>
          </v:shape>
          <o:OLEObject Type="Embed" ShapeID="_x0000_i1061" DrawAspect="Content" ObjectID="_1589528729" r:id="rId78"/>
        </w:object>
      </w:r>
      <w:r>
        <w:t xml:space="preserve"> es una asíntota horizontal de la función </w:t>
      </w:r>
      <w:r w:rsidRPr="00CF490D">
        <w:rPr>
          <w:b/>
          <w:i/>
        </w:rPr>
        <w:t>f</w:t>
      </w:r>
      <w:r w:rsidR="00CF490D">
        <w:t xml:space="preserve"> </w:t>
      </w:r>
      <w:proofErr w:type="spellStart"/>
      <w:r>
        <w:t>si</w:t>
      </w:r>
      <w:proofErr w:type="spellEnd"/>
      <w:r>
        <w:t xml:space="preserve"> </w:t>
      </w:r>
      <w:r w:rsidRPr="00B7575C">
        <w:rPr>
          <w:position w:val="-36"/>
        </w:rPr>
        <w:object w:dxaOrig="1760" w:dyaOrig="620" w14:anchorId="11254F85">
          <v:shape id="_x0000_i1062" type="#_x0000_t75" style="width:88.5pt;height:31.5pt" o:ole="">
            <v:imagedata r:id="rId79" o:title=""/>
          </v:shape>
          <o:OLEObject Type="Embed" ShapeID="_x0000_i1062" DrawAspect="Content" ObjectID="_1589528730" r:id="rId80"/>
        </w:object>
      </w:r>
      <w:r w:rsidR="009C4B00">
        <w:t>; con</w:t>
      </w:r>
      <w:r>
        <w:t xml:space="preserve"> </w:t>
      </w:r>
      <w:r w:rsidRPr="00CF490D">
        <w:rPr>
          <w:b/>
          <w:i/>
        </w:rPr>
        <w:t>c</w:t>
      </w:r>
      <w:r w:rsidR="00CF490D">
        <w:t xml:space="preserve"> </w:t>
      </w:r>
      <w:r>
        <w:t>un número finito.</w:t>
      </w:r>
    </w:p>
    <w:p w14:paraId="11254F2B" w14:textId="3F6DD63E" w:rsidR="002F607B" w:rsidRPr="002F607B" w:rsidRDefault="002F607B" w:rsidP="00D313AE">
      <w:pPr>
        <w:jc w:val="both"/>
      </w:pPr>
      <w:r>
        <w:t xml:space="preserve">La recta asíntota horizontal de la función es, entonces, la de ecuación </w:t>
      </w:r>
      <w:r w:rsidRPr="002F607B">
        <w:rPr>
          <w:b/>
          <w:i/>
        </w:rPr>
        <w:t>y</w:t>
      </w:r>
      <w:r>
        <w:rPr>
          <w:b/>
          <w:i/>
        </w:rPr>
        <w:t xml:space="preserve"> </w:t>
      </w:r>
      <w:r w:rsidRPr="002F607B">
        <w:rPr>
          <w:b/>
          <w:i/>
        </w:rPr>
        <w:t>=</w:t>
      </w:r>
      <w:r>
        <w:rPr>
          <w:b/>
          <w:i/>
        </w:rPr>
        <w:t xml:space="preserve"> </w:t>
      </w:r>
      <w:r w:rsidRPr="002F607B">
        <w:rPr>
          <w:b/>
          <w:i/>
        </w:rPr>
        <w:t>c</w:t>
      </w:r>
      <w:r>
        <w:t>.</w:t>
      </w:r>
    </w:p>
    <w:p w14:paraId="11254F2C" w14:textId="638E249E" w:rsidR="00B7575C" w:rsidRDefault="00B7575C" w:rsidP="00D313AE">
      <w:pPr>
        <w:jc w:val="both"/>
      </w:pPr>
      <w:r>
        <w:t xml:space="preserve">En el caso de las funciones racionales el resultado es el mismo cuando </w:t>
      </w:r>
      <w:r w:rsidRPr="00CF490D">
        <w:rPr>
          <w:b/>
          <w:i/>
        </w:rPr>
        <w:t>x</w:t>
      </w:r>
      <w:r>
        <w:t xml:space="preserve"> tiende a </w:t>
      </w:r>
      <w:r w:rsidRPr="00CF490D">
        <w:rPr>
          <w:b/>
          <w:i/>
        </w:rPr>
        <w:t>+</w:t>
      </w:r>
      <w:r w:rsidR="00CF490D">
        <w:rPr>
          <w:b/>
          <w:i/>
        </w:rPr>
        <w:t xml:space="preserve"> </w:t>
      </w:r>
      <w:r w:rsidRPr="00CF490D">
        <w:rPr>
          <w:rFonts w:hint="eastAsia"/>
          <w:b/>
          <w:i/>
        </w:rPr>
        <w:t>∞</w:t>
      </w:r>
      <w:r w:rsidR="00CF490D">
        <w:rPr>
          <w:rFonts w:hint="eastAsia"/>
          <w:b/>
          <w:i/>
        </w:rPr>
        <w:t xml:space="preserve"> </w:t>
      </w:r>
      <w:r>
        <w:t xml:space="preserve">  y a </w:t>
      </w:r>
      <w:r w:rsidRPr="00CF490D">
        <w:rPr>
          <w:b/>
          <w:i/>
        </w:rPr>
        <w:t>-</w:t>
      </w:r>
      <w:r w:rsidR="00CF490D">
        <w:rPr>
          <w:b/>
          <w:i/>
        </w:rPr>
        <w:t xml:space="preserve"> </w:t>
      </w:r>
      <w:r w:rsidRPr="00CF490D">
        <w:rPr>
          <w:rFonts w:hint="eastAsia"/>
          <w:b/>
          <w:i/>
        </w:rPr>
        <w:t>∞</w:t>
      </w:r>
      <w:r>
        <w:t>. En otro tipo de funciones puede no cumplirse la anterior afirmación</w:t>
      </w:r>
      <w:r w:rsidR="009C4B00">
        <w:t>, se deben calcular los dos límites</w:t>
      </w:r>
      <w:r>
        <w:t xml:space="preserve">. Cuando una función tiene una asíntota horizontal, el gráfico se aproxima cada vez más a la asíntota a medida que </w:t>
      </w:r>
      <w:r w:rsidRPr="00CF490D">
        <w:rPr>
          <w:b/>
          <w:i/>
        </w:rPr>
        <w:t>x</w:t>
      </w:r>
      <w:r w:rsidR="00CF490D">
        <w:t xml:space="preserve"> </w:t>
      </w:r>
      <w:r>
        <w:t xml:space="preserve">tiende a </w:t>
      </w:r>
      <w:r w:rsidRPr="00CF490D">
        <w:rPr>
          <w:b/>
          <w:i/>
        </w:rPr>
        <w:t>+</w:t>
      </w:r>
      <w:r w:rsidR="00CF490D">
        <w:rPr>
          <w:b/>
          <w:i/>
        </w:rPr>
        <w:t xml:space="preserve"> </w:t>
      </w:r>
      <w:r w:rsidRPr="00CF490D">
        <w:rPr>
          <w:rFonts w:hint="eastAsia"/>
          <w:b/>
          <w:i/>
        </w:rPr>
        <w:t>∞</w:t>
      </w:r>
      <w:r w:rsidR="00CF490D">
        <w:rPr>
          <w:rFonts w:hint="eastAsia"/>
          <w:b/>
          <w:i/>
        </w:rPr>
        <w:t xml:space="preserve"> </w:t>
      </w:r>
      <w:r>
        <w:t xml:space="preserve">  y a </w:t>
      </w:r>
      <w:r w:rsidRPr="00CF490D">
        <w:rPr>
          <w:b/>
          <w:i/>
        </w:rPr>
        <w:t>-</w:t>
      </w:r>
      <w:r w:rsidR="00CF490D">
        <w:rPr>
          <w:b/>
          <w:i/>
        </w:rPr>
        <w:t xml:space="preserve"> </w:t>
      </w:r>
      <w:r w:rsidRPr="00CF490D">
        <w:rPr>
          <w:rFonts w:hint="eastAsia"/>
          <w:b/>
          <w:i/>
        </w:rPr>
        <w:t>∞</w:t>
      </w:r>
      <w:r>
        <w:rPr>
          <w:rFonts w:hint="eastAsia"/>
        </w:rPr>
        <w:t xml:space="preserve">; pero no alcanza a </w:t>
      </w:r>
      <w:proofErr w:type="spellStart"/>
      <w:r>
        <w:rPr>
          <w:rFonts w:hint="eastAsia"/>
        </w:rPr>
        <w:t>intersectar</w:t>
      </w:r>
      <w:proofErr w:type="spellEnd"/>
      <w:r>
        <w:rPr>
          <w:rFonts w:hint="eastAsia"/>
        </w:rPr>
        <w:t xml:space="preserve"> la as</w:t>
      </w:r>
      <w:r>
        <w:t xml:space="preserve">íntota. Para un valor finito del dominio, la función puede </w:t>
      </w:r>
      <w:proofErr w:type="spellStart"/>
      <w:r>
        <w:t>intersectar</w:t>
      </w:r>
      <w:proofErr w:type="spellEnd"/>
      <w:r>
        <w:t xml:space="preserve"> a la asíntota.</w:t>
      </w:r>
    </w:p>
    <w:p w14:paraId="11254F2D" w14:textId="5E255BB4" w:rsidR="009C4B00" w:rsidRDefault="009C4B00" w:rsidP="00D313AE">
      <w:pPr>
        <w:jc w:val="both"/>
        <w:rPr>
          <w:u w:val="single"/>
        </w:rPr>
      </w:pPr>
      <w:r w:rsidRPr="009C4B00">
        <w:rPr>
          <w:u w:val="single"/>
        </w:rPr>
        <w:t>Ejemplo 10</w:t>
      </w:r>
      <w:r w:rsidR="00F03976">
        <w:rPr>
          <w:u w:val="single"/>
        </w:rPr>
        <w:t>:</w:t>
      </w:r>
      <w:r w:rsidRPr="009C4B00">
        <w:t xml:space="preserve">   Hallar la asíntota horizontal, si existiere, de la función del ejemplo 1.</w:t>
      </w:r>
    </w:p>
    <w:p w14:paraId="11254F2E" w14:textId="5A3C01FF" w:rsidR="009C4B00" w:rsidRPr="009C4B00" w:rsidRDefault="009C4B00" w:rsidP="00D313AE">
      <w:pPr>
        <w:jc w:val="both"/>
      </w:pPr>
      <w:r w:rsidRPr="009C4B00">
        <w:t xml:space="preserve">Debemos calcular el límite para </w:t>
      </w:r>
      <w:r w:rsidRPr="006D5940">
        <w:rPr>
          <w:b/>
          <w:i/>
        </w:rPr>
        <w:t>x</w:t>
      </w:r>
      <w:r w:rsidRPr="009C4B00">
        <w:t xml:space="preserve"> tendiendo a </w:t>
      </w:r>
      <w:r w:rsidRPr="006D5940">
        <w:rPr>
          <w:b/>
          <w:i/>
        </w:rPr>
        <w:t>+</w:t>
      </w:r>
      <w:r w:rsidR="006D5940">
        <w:t xml:space="preserve"> </w:t>
      </w:r>
      <w:r w:rsidRPr="009C4B00">
        <w:t xml:space="preserve">y a </w:t>
      </w:r>
      <w:r w:rsidRPr="006D5940">
        <w:rPr>
          <w:b/>
          <w:i/>
        </w:rPr>
        <w:t>–</w:t>
      </w:r>
      <w:r w:rsidR="006D5940">
        <w:t xml:space="preserve"> </w:t>
      </w:r>
      <w:r w:rsidRPr="009C4B00">
        <w:t xml:space="preserve"> infinito. Pero en el caso de las funciones racionales ambos resultan siempre iguales por lo que solo calcularemos</w:t>
      </w:r>
    </w:p>
    <w:p w14:paraId="11254F2F" w14:textId="77777777" w:rsidR="009C4B00" w:rsidRDefault="00D70DAA" w:rsidP="00B7575C">
      <w:r w:rsidRPr="00C76340">
        <w:rPr>
          <w:position w:val="-36"/>
        </w:rPr>
        <w:object w:dxaOrig="1560" w:dyaOrig="740" w14:anchorId="11254F86">
          <v:shape id="_x0000_i1063" type="#_x0000_t75" style="width:78pt;height:37.5pt" o:ole="">
            <v:imagedata r:id="rId81" o:title=""/>
          </v:shape>
          <o:OLEObject Type="Embed" ShapeID="_x0000_i1063" DrawAspect="Content" ObjectID="_1589528731" r:id="rId82"/>
        </w:object>
      </w:r>
    </w:p>
    <w:p w14:paraId="11254F30" w14:textId="131C94BA" w:rsidR="00D70DAA" w:rsidRDefault="00D70DAA" w:rsidP="00D313AE">
      <w:pPr>
        <w:jc w:val="both"/>
      </w:pPr>
      <w:r>
        <w:t xml:space="preserve">El resultado del límite es </w:t>
      </w:r>
      <w:r w:rsidRPr="00D70DAA">
        <w:rPr>
          <w:b/>
          <w:i/>
        </w:rPr>
        <w:t>0</w:t>
      </w:r>
      <w:r w:rsidR="006D5940">
        <w:t>.</w:t>
      </w:r>
    </w:p>
    <w:p w14:paraId="11254F31" w14:textId="4A827252" w:rsidR="00D70DAA" w:rsidRPr="009C4B00" w:rsidRDefault="00D70DAA" w:rsidP="00D313AE">
      <w:pPr>
        <w:jc w:val="both"/>
        <w:rPr>
          <w:u w:val="single"/>
        </w:rPr>
      </w:pPr>
      <w:r>
        <w:lastRenderedPageBreak/>
        <w:t xml:space="preserve">Este resultado implica que la recta </w:t>
      </w:r>
      <w:r w:rsidRPr="00D70DAA">
        <w:rPr>
          <w:b/>
          <w:i/>
        </w:rPr>
        <w:t>y</w:t>
      </w:r>
      <w:r>
        <w:rPr>
          <w:b/>
          <w:i/>
        </w:rPr>
        <w:t xml:space="preserve"> </w:t>
      </w:r>
      <w:r w:rsidRPr="00D70DAA">
        <w:rPr>
          <w:b/>
          <w:i/>
        </w:rPr>
        <w:t>=</w:t>
      </w:r>
      <w:r>
        <w:rPr>
          <w:b/>
          <w:i/>
        </w:rPr>
        <w:t xml:space="preserve"> </w:t>
      </w:r>
      <w:r w:rsidRPr="00D70DAA">
        <w:rPr>
          <w:b/>
          <w:i/>
        </w:rPr>
        <w:t>0</w:t>
      </w:r>
      <w:r>
        <w:rPr>
          <w:b/>
          <w:i/>
        </w:rPr>
        <w:t xml:space="preserve"> </w:t>
      </w:r>
      <w:r>
        <w:t>es asíntota horizontal.</w:t>
      </w:r>
    </w:p>
    <w:p w14:paraId="11254F32" w14:textId="77777777" w:rsidR="00B7575C" w:rsidRDefault="00A01799" w:rsidP="00B7575C">
      <w:r>
        <w:t>Para hacer el gráfico reuniremos toda la información obtenida en una tabla</w:t>
      </w:r>
      <w:r w:rsidR="00D70DAA">
        <w:t>.</w:t>
      </w:r>
    </w:p>
    <w:p w14:paraId="11254F33" w14:textId="77777777" w:rsidR="00D70DAA" w:rsidRDefault="00D03BCA" w:rsidP="00D313AE">
      <w:pPr>
        <w:jc w:val="both"/>
      </w:pPr>
      <w:r>
        <w:t>Después de la tabla se encuentra el gráfico.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768"/>
        <w:gridCol w:w="2192"/>
        <w:gridCol w:w="2129"/>
      </w:tblGrid>
      <w:tr w:rsidR="005D2864" w14:paraId="11254F38" w14:textId="77777777" w:rsidTr="00C93C59">
        <w:trPr>
          <w:trHeight w:val="567"/>
        </w:trPr>
        <w:tc>
          <w:tcPr>
            <w:tcW w:w="2405" w:type="dxa"/>
          </w:tcPr>
          <w:p w14:paraId="11254F34" w14:textId="77777777" w:rsidR="005D2864" w:rsidRDefault="005D2864" w:rsidP="00D313AE">
            <w:pPr>
              <w:jc w:val="both"/>
            </w:pPr>
          </w:p>
        </w:tc>
        <w:tc>
          <w:tcPr>
            <w:tcW w:w="1768" w:type="dxa"/>
          </w:tcPr>
          <w:p w14:paraId="11254F35" w14:textId="77777777" w:rsidR="005D2864" w:rsidRPr="00CA4E78" w:rsidRDefault="005D2864" w:rsidP="00CA4E78">
            <w:pPr>
              <w:jc w:val="center"/>
              <w:rPr>
                <w:b/>
                <w:i/>
              </w:rPr>
            </w:pPr>
            <w:proofErr w:type="gramStart"/>
            <w:r w:rsidRPr="00CA4E78">
              <w:rPr>
                <w:b/>
                <w:i/>
              </w:rPr>
              <w:t>(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-</w:t>
            </w:r>
            <w:proofErr w:type="gramEnd"/>
            <w:r w:rsidR="00CA4E78">
              <w:rPr>
                <w:b/>
                <w:i/>
              </w:rPr>
              <w:t xml:space="preserve"> </w:t>
            </w:r>
            <w:r w:rsidRPr="00CA4E78">
              <w:rPr>
                <w:rFonts w:hint="eastAsia"/>
                <w:b/>
                <w:i/>
              </w:rPr>
              <w:t>∞</w:t>
            </w:r>
            <w:r w:rsidR="00CA4E78">
              <w:rPr>
                <w:rFonts w:hint="eastAsia"/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,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0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)</w:t>
            </w:r>
          </w:p>
        </w:tc>
        <w:tc>
          <w:tcPr>
            <w:tcW w:w="2192" w:type="dxa"/>
          </w:tcPr>
          <w:p w14:paraId="11254F36" w14:textId="77777777" w:rsidR="005D2864" w:rsidRPr="00CA4E78" w:rsidRDefault="005D2864" w:rsidP="00CA4E78">
            <w:pPr>
              <w:jc w:val="center"/>
              <w:rPr>
                <w:b/>
                <w:i/>
              </w:rPr>
            </w:pPr>
            <w:proofErr w:type="gramStart"/>
            <w:r w:rsidRPr="00CA4E78">
              <w:rPr>
                <w:b/>
                <w:i/>
              </w:rPr>
              <w:t>(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0</w:t>
            </w:r>
            <w:proofErr w:type="gramEnd"/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,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3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)</w:t>
            </w:r>
          </w:p>
        </w:tc>
        <w:tc>
          <w:tcPr>
            <w:tcW w:w="2129" w:type="dxa"/>
          </w:tcPr>
          <w:p w14:paraId="11254F37" w14:textId="77777777" w:rsidR="005D2864" w:rsidRPr="00CA4E78" w:rsidRDefault="005D2864" w:rsidP="00CA4E78">
            <w:pPr>
              <w:jc w:val="center"/>
              <w:rPr>
                <w:b/>
                <w:i/>
              </w:rPr>
            </w:pPr>
            <w:proofErr w:type="gramStart"/>
            <w:r w:rsidRPr="00CA4E78">
              <w:rPr>
                <w:b/>
                <w:i/>
              </w:rPr>
              <w:t>(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3</w:t>
            </w:r>
            <w:proofErr w:type="gramEnd"/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,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rFonts w:hint="eastAsia"/>
                <w:b/>
                <w:i/>
              </w:rPr>
              <w:t>∞</w:t>
            </w:r>
            <w:r w:rsidR="00CA4E78">
              <w:rPr>
                <w:rFonts w:hint="eastAsia"/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)</w:t>
            </w:r>
          </w:p>
        </w:tc>
      </w:tr>
      <w:tr w:rsidR="005D2864" w14:paraId="11254F3B" w14:textId="77777777" w:rsidTr="00C93C59">
        <w:tc>
          <w:tcPr>
            <w:tcW w:w="2405" w:type="dxa"/>
          </w:tcPr>
          <w:p w14:paraId="11254F39" w14:textId="77777777" w:rsidR="005D2864" w:rsidRPr="00CA4E78" w:rsidRDefault="005D2864" w:rsidP="00B7575C">
            <w:pPr>
              <w:rPr>
                <w:b/>
              </w:rPr>
            </w:pPr>
            <w:r w:rsidRPr="00CA4E78">
              <w:rPr>
                <w:b/>
              </w:rPr>
              <w:t>Dominio</w:t>
            </w:r>
          </w:p>
        </w:tc>
        <w:tc>
          <w:tcPr>
            <w:tcW w:w="6089" w:type="dxa"/>
            <w:gridSpan w:val="3"/>
          </w:tcPr>
          <w:p w14:paraId="11254F3A" w14:textId="77777777" w:rsidR="005D2864" w:rsidRDefault="005D2864" w:rsidP="00CA4E78">
            <w:pPr>
              <w:jc w:val="center"/>
            </w:pPr>
            <w:proofErr w:type="gramStart"/>
            <w:r w:rsidRPr="00CA4E78">
              <w:rPr>
                <w:b/>
                <w:i/>
              </w:rPr>
              <w:t>0</w:t>
            </w:r>
            <w:r w:rsidR="00CA4E78">
              <w:t xml:space="preserve"> </w:t>
            </w:r>
            <w:r>
              <w:t xml:space="preserve"> y</w:t>
            </w:r>
            <w:proofErr w:type="gramEnd"/>
            <w:r>
              <w:t xml:space="preserve"> </w:t>
            </w:r>
            <w:r w:rsidRPr="00CA4E78">
              <w:rPr>
                <w:b/>
                <w:i/>
              </w:rPr>
              <w:t>3</w:t>
            </w:r>
            <w:r w:rsidR="00CA4E78">
              <w:t xml:space="preserve"> </w:t>
            </w:r>
            <w:r>
              <w:t xml:space="preserve"> no pertenecen al dominio</w:t>
            </w:r>
            <w:r w:rsidR="00C33268">
              <w:t>.</w:t>
            </w:r>
          </w:p>
        </w:tc>
      </w:tr>
      <w:tr w:rsidR="00C33268" w14:paraId="11254F3E" w14:textId="77777777" w:rsidTr="00C93C59">
        <w:tc>
          <w:tcPr>
            <w:tcW w:w="2405" w:type="dxa"/>
          </w:tcPr>
          <w:p w14:paraId="11254F3C" w14:textId="77777777" w:rsidR="00C33268" w:rsidRPr="00CA4E78" w:rsidRDefault="00C33268" w:rsidP="00B7575C">
            <w:pPr>
              <w:rPr>
                <w:b/>
              </w:rPr>
            </w:pPr>
            <w:r w:rsidRPr="00CA4E78">
              <w:rPr>
                <w:b/>
              </w:rPr>
              <w:t>Paridad</w:t>
            </w:r>
          </w:p>
        </w:tc>
        <w:tc>
          <w:tcPr>
            <w:tcW w:w="6089" w:type="dxa"/>
            <w:gridSpan w:val="3"/>
          </w:tcPr>
          <w:p w14:paraId="11254F3D" w14:textId="77777777" w:rsidR="00C33268" w:rsidRDefault="00C33268" w:rsidP="00CA4E78">
            <w:pPr>
              <w:jc w:val="center"/>
            </w:pPr>
            <w:r>
              <w:t>No tiene paridad.</w:t>
            </w:r>
          </w:p>
        </w:tc>
      </w:tr>
      <w:tr w:rsidR="005D2864" w14:paraId="11254F42" w14:textId="77777777" w:rsidTr="00C93C59">
        <w:tc>
          <w:tcPr>
            <w:tcW w:w="2405" w:type="dxa"/>
          </w:tcPr>
          <w:p w14:paraId="11254F3F" w14:textId="77777777" w:rsidR="005D2864" w:rsidRPr="00CA4E78" w:rsidRDefault="005D2864" w:rsidP="00B7575C">
            <w:pPr>
              <w:rPr>
                <w:b/>
              </w:rPr>
            </w:pPr>
            <w:r w:rsidRPr="00CA4E78">
              <w:rPr>
                <w:b/>
              </w:rPr>
              <w:t>Puntos de discontinuidad</w:t>
            </w:r>
          </w:p>
        </w:tc>
        <w:tc>
          <w:tcPr>
            <w:tcW w:w="6089" w:type="dxa"/>
            <w:gridSpan w:val="3"/>
          </w:tcPr>
          <w:p w14:paraId="11254F40" w14:textId="77777777" w:rsidR="005D2864" w:rsidRDefault="005D2864" w:rsidP="007918BD">
            <w:pPr>
              <w:spacing w:after="0"/>
              <w:jc w:val="center"/>
            </w:pPr>
            <w:r>
              <w:t xml:space="preserve">En </w:t>
            </w:r>
            <w:r w:rsidRPr="00CA4E78">
              <w:rPr>
                <w:b/>
                <w:i/>
              </w:rPr>
              <w:t>x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=</w:t>
            </w:r>
            <w:r w:rsidR="00CA4E78">
              <w:rPr>
                <w:b/>
                <w:i/>
              </w:rPr>
              <w:t xml:space="preserve"> </w:t>
            </w:r>
            <w:proofErr w:type="gramStart"/>
            <w:r w:rsidRPr="00CA4E78">
              <w:rPr>
                <w:b/>
                <w:i/>
              </w:rPr>
              <w:t>0</w:t>
            </w:r>
            <w:r w:rsidR="00CA4E78">
              <w:rPr>
                <w:b/>
                <w:i/>
              </w:rPr>
              <w:t xml:space="preserve"> </w:t>
            </w:r>
            <w:r>
              <w:t xml:space="preserve"> discontinuidad</w:t>
            </w:r>
            <w:proofErr w:type="gramEnd"/>
            <w:r>
              <w:t xml:space="preserve"> esencial.</w:t>
            </w:r>
          </w:p>
          <w:p w14:paraId="11254F41" w14:textId="77777777" w:rsidR="005D2864" w:rsidRDefault="005D2864" w:rsidP="007918BD">
            <w:pPr>
              <w:spacing w:after="0"/>
              <w:jc w:val="center"/>
            </w:pPr>
            <w:r>
              <w:t xml:space="preserve">En </w:t>
            </w:r>
            <w:r w:rsidRPr="00CA4E78">
              <w:rPr>
                <w:b/>
                <w:i/>
              </w:rPr>
              <w:t>x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=</w:t>
            </w:r>
            <w:r w:rsidR="00CA4E78">
              <w:rPr>
                <w:b/>
                <w:i/>
              </w:rPr>
              <w:t xml:space="preserve"> </w:t>
            </w:r>
            <w:proofErr w:type="gramStart"/>
            <w:r w:rsidRPr="00CA4E78">
              <w:rPr>
                <w:b/>
                <w:i/>
              </w:rPr>
              <w:t>3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 xml:space="preserve"> </w:t>
            </w:r>
            <w:r>
              <w:t>discontinuidad</w:t>
            </w:r>
            <w:proofErr w:type="gramEnd"/>
            <w:r>
              <w:t xml:space="preserve"> evitable. La función </w:t>
            </w:r>
            <w:proofErr w:type="gramStart"/>
            <w:r>
              <w:t>pasa  por</w:t>
            </w:r>
            <w:proofErr w:type="gramEnd"/>
            <w:r>
              <w:t xml:space="preserve"> </w:t>
            </w:r>
            <w:r w:rsidR="00CA4E78">
              <w:t xml:space="preserve">     </w:t>
            </w:r>
            <w:r w:rsidRPr="00CA4E78">
              <w:rPr>
                <w:b/>
                <w:i/>
              </w:rPr>
              <w:t>(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3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,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1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/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3</w:t>
            </w:r>
            <w:r w:rsidR="00CA4E78">
              <w:rPr>
                <w:b/>
                <w:i/>
              </w:rPr>
              <w:t xml:space="preserve"> </w:t>
            </w:r>
            <w:r w:rsidRPr="00CA4E78">
              <w:rPr>
                <w:b/>
                <w:i/>
              </w:rPr>
              <w:t>)</w:t>
            </w:r>
            <w:r w:rsidR="00CA4E78">
              <w:rPr>
                <w:b/>
                <w:i/>
              </w:rPr>
              <w:t xml:space="preserve"> </w:t>
            </w:r>
            <w:r>
              <w:t xml:space="preserve"> pero este punto no pertenece al gráfico.</w:t>
            </w:r>
          </w:p>
        </w:tc>
      </w:tr>
      <w:tr w:rsidR="005D2864" w14:paraId="11254F45" w14:textId="77777777" w:rsidTr="00C93C59">
        <w:tc>
          <w:tcPr>
            <w:tcW w:w="2405" w:type="dxa"/>
          </w:tcPr>
          <w:p w14:paraId="11254F43" w14:textId="1A44E641" w:rsidR="005D2864" w:rsidRPr="00CA4E78" w:rsidRDefault="005D2864" w:rsidP="00C93C59">
            <w:pPr>
              <w:spacing w:after="0"/>
              <w:rPr>
                <w:b/>
              </w:rPr>
            </w:pPr>
            <w:r w:rsidRPr="00CA4E78">
              <w:rPr>
                <w:b/>
              </w:rPr>
              <w:t>Asíntotas</w:t>
            </w:r>
            <w:r w:rsidR="00C93C59">
              <w:rPr>
                <w:b/>
              </w:rPr>
              <w:t xml:space="preserve"> </w:t>
            </w:r>
            <w:r w:rsidRPr="00CA4E78">
              <w:rPr>
                <w:b/>
              </w:rPr>
              <w:t>vert</w:t>
            </w:r>
            <w:r w:rsidR="00C93C59">
              <w:rPr>
                <w:b/>
              </w:rPr>
              <w:t>ica</w:t>
            </w:r>
            <w:r w:rsidRPr="00CA4E78">
              <w:rPr>
                <w:b/>
              </w:rPr>
              <w:t>les</w:t>
            </w:r>
          </w:p>
        </w:tc>
        <w:tc>
          <w:tcPr>
            <w:tcW w:w="6089" w:type="dxa"/>
            <w:gridSpan w:val="3"/>
          </w:tcPr>
          <w:p w14:paraId="11254F44" w14:textId="77777777" w:rsidR="005D2864" w:rsidRPr="00CA4E78" w:rsidRDefault="00CA4E78" w:rsidP="007918BD">
            <w:pPr>
              <w:spacing w:after="0"/>
              <w:jc w:val="center"/>
              <w:rPr>
                <w:b/>
                <w:i/>
              </w:rPr>
            </w:pPr>
            <w:r w:rsidRPr="00CA4E78">
              <w:rPr>
                <w:b/>
                <w:i/>
              </w:rPr>
              <w:t>x</w:t>
            </w:r>
            <w:r>
              <w:rPr>
                <w:b/>
                <w:i/>
              </w:rPr>
              <w:t xml:space="preserve"> </w:t>
            </w:r>
            <w:r w:rsidR="005D2864" w:rsidRPr="00CA4E78">
              <w:rPr>
                <w:b/>
                <w:i/>
              </w:rPr>
              <w:t>=</w:t>
            </w:r>
            <w:r>
              <w:rPr>
                <w:b/>
                <w:i/>
              </w:rPr>
              <w:t xml:space="preserve"> </w:t>
            </w:r>
            <w:r w:rsidR="005D2864" w:rsidRPr="00CA4E78">
              <w:rPr>
                <w:b/>
                <w:i/>
              </w:rPr>
              <w:t>0</w:t>
            </w:r>
          </w:p>
        </w:tc>
      </w:tr>
      <w:tr w:rsidR="00C33268" w14:paraId="11254F48" w14:textId="77777777" w:rsidTr="00C93C59">
        <w:tc>
          <w:tcPr>
            <w:tcW w:w="2405" w:type="dxa"/>
          </w:tcPr>
          <w:p w14:paraId="11254F46" w14:textId="77777777" w:rsidR="00C33268" w:rsidRPr="00CA4E78" w:rsidRDefault="00C33268" w:rsidP="00B7575C">
            <w:pPr>
              <w:rPr>
                <w:b/>
              </w:rPr>
            </w:pPr>
            <w:r w:rsidRPr="00CA4E78">
              <w:rPr>
                <w:b/>
              </w:rPr>
              <w:t>Raíces</w:t>
            </w:r>
          </w:p>
        </w:tc>
        <w:tc>
          <w:tcPr>
            <w:tcW w:w="6089" w:type="dxa"/>
            <w:gridSpan w:val="3"/>
          </w:tcPr>
          <w:p w14:paraId="11254F47" w14:textId="77777777" w:rsidR="00C33268" w:rsidRPr="00C33268" w:rsidRDefault="00C33268" w:rsidP="00CA4E78">
            <w:pPr>
              <w:jc w:val="center"/>
            </w:pPr>
            <w:r>
              <w:t xml:space="preserve">No tiene raíces (no </w:t>
            </w:r>
            <w:proofErr w:type="spellStart"/>
            <w:r>
              <w:t>intersecta</w:t>
            </w:r>
            <w:proofErr w:type="spellEnd"/>
            <w:r>
              <w:t xml:space="preserve"> al eje </w:t>
            </w:r>
            <w:r w:rsidRPr="00C33268">
              <w:rPr>
                <w:b/>
                <w:i/>
              </w:rPr>
              <w:t>x</w:t>
            </w:r>
            <w:r>
              <w:t xml:space="preserve"> ).</w:t>
            </w:r>
          </w:p>
        </w:tc>
      </w:tr>
      <w:tr w:rsidR="00C33268" w14:paraId="11254F4B" w14:textId="77777777" w:rsidTr="00C93C59">
        <w:tc>
          <w:tcPr>
            <w:tcW w:w="2405" w:type="dxa"/>
          </w:tcPr>
          <w:p w14:paraId="11254F49" w14:textId="77777777" w:rsidR="00C33268" w:rsidRPr="00CA4E78" w:rsidRDefault="00C33268" w:rsidP="00B7575C">
            <w:pPr>
              <w:rPr>
                <w:b/>
              </w:rPr>
            </w:pPr>
            <w:r w:rsidRPr="00CA4E78">
              <w:rPr>
                <w:b/>
              </w:rPr>
              <w:t xml:space="preserve">Corte con el eje </w:t>
            </w:r>
            <w:r w:rsidRPr="00CA4E78">
              <w:rPr>
                <w:b/>
                <w:i/>
              </w:rPr>
              <w:t>y</w:t>
            </w:r>
          </w:p>
        </w:tc>
        <w:tc>
          <w:tcPr>
            <w:tcW w:w="6089" w:type="dxa"/>
            <w:gridSpan w:val="3"/>
          </w:tcPr>
          <w:p w14:paraId="11254F4A" w14:textId="77777777" w:rsidR="00C33268" w:rsidRDefault="00C33268" w:rsidP="007918BD">
            <w:pPr>
              <w:spacing w:after="0"/>
              <w:jc w:val="center"/>
            </w:pPr>
            <w:r>
              <w:t xml:space="preserve">No corta al eje </w:t>
            </w:r>
            <w:proofErr w:type="gramStart"/>
            <w:r w:rsidRPr="00C33268">
              <w:rPr>
                <w:b/>
                <w:i/>
              </w:rPr>
              <w:t>y</w:t>
            </w:r>
            <w:r>
              <w:t xml:space="preserve"> .</w:t>
            </w:r>
            <w:proofErr w:type="gramEnd"/>
          </w:p>
        </w:tc>
      </w:tr>
      <w:tr w:rsidR="005D2864" w14:paraId="11254F50" w14:textId="77777777" w:rsidTr="00C93C59">
        <w:tc>
          <w:tcPr>
            <w:tcW w:w="2405" w:type="dxa"/>
          </w:tcPr>
          <w:p w14:paraId="11254F4C" w14:textId="77777777" w:rsidR="005D2864" w:rsidRPr="00CA4E78" w:rsidRDefault="00C33268" w:rsidP="00B7575C">
            <w:pPr>
              <w:rPr>
                <w:b/>
              </w:rPr>
            </w:pPr>
            <w:r w:rsidRPr="00CA4E78">
              <w:rPr>
                <w:b/>
              </w:rPr>
              <w:t>Signos</w:t>
            </w:r>
          </w:p>
        </w:tc>
        <w:tc>
          <w:tcPr>
            <w:tcW w:w="1768" w:type="dxa"/>
          </w:tcPr>
          <w:p w14:paraId="11254F4D" w14:textId="77777777" w:rsidR="005D2864" w:rsidRPr="00CA4E78" w:rsidRDefault="00C33268" w:rsidP="007918BD">
            <w:pPr>
              <w:spacing w:after="0"/>
              <w:jc w:val="center"/>
              <w:rPr>
                <w:b/>
                <w:i/>
              </w:rPr>
            </w:pPr>
            <w:r w:rsidRPr="00CA4E78">
              <w:rPr>
                <w:b/>
                <w:i/>
              </w:rPr>
              <w:t>-</w:t>
            </w:r>
          </w:p>
        </w:tc>
        <w:tc>
          <w:tcPr>
            <w:tcW w:w="2192" w:type="dxa"/>
          </w:tcPr>
          <w:p w14:paraId="11254F4E" w14:textId="77777777" w:rsidR="005D2864" w:rsidRPr="00CA4E78" w:rsidRDefault="00C33268" w:rsidP="00CA4E78">
            <w:pPr>
              <w:jc w:val="center"/>
              <w:rPr>
                <w:b/>
                <w:i/>
              </w:rPr>
            </w:pPr>
            <w:r w:rsidRPr="00CA4E78">
              <w:rPr>
                <w:b/>
                <w:i/>
              </w:rPr>
              <w:t>+</w:t>
            </w:r>
          </w:p>
        </w:tc>
        <w:tc>
          <w:tcPr>
            <w:tcW w:w="2129" w:type="dxa"/>
          </w:tcPr>
          <w:p w14:paraId="11254F4F" w14:textId="77777777" w:rsidR="005D2864" w:rsidRPr="00CA4E78" w:rsidRDefault="00C33268" w:rsidP="00CA4E78">
            <w:pPr>
              <w:jc w:val="center"/>
              <w:rPr>
                <w:b/>
                <w:i/>
              </w:rPr>
            </w:pPr>
            <w:r w:rsidRPr="00CA4E78">
              <w:rPr>
                <w:b/>
                <w:i/>
              </w:rPr>
              <w:t>+</w:t>
            </w:r>
          </w:p>
        </w:tc>
      </w:tr>
      <w:tr w:rsidR="00C33268" w14:paraId="11254F53" w14:textId="77777777" w:rsidTr="00C93C59">
        <w:tc>
          <w:tcPr>
            <w:tcW w:w="2405" w:type="dxa"/>
          </w:tcPr>
          <w:p w14:paraId="11254F51" w14:textId="3B3EC9FC" w:rsidR="00C33268" w:rsidRPr="00CA4E78" w:rsidRDefault="00C33268" w:rsidP="00C93C59">
            <w:pPr>
              <w:rPr>
                <w:b/>
              </w:rPr>
            </w:pPr>
            <w:r w:rsidRPr="00CA4E78">
              <w:rPr>
                <w:b/>
              </w:rPr>
              <w:t xml:space="preserve">Asíntotas </w:t>
            </w:r>
            <w:proofErr w:type="spellStart"/>
            <w:r w:rsidR="00C93C59">
              <w:rPr>
                <w:b/>
              </w:rPr>
              <w:t>h</w:t>
            </w:r>
            <w:r w:rsidRPr="00CA4E78">
              <w:rPr>
                <w:b/>
              </w:rPr>
              <w:t>orizont</w:t>
            </w:r>
            <w:proofErr w:type="spellEnd"/>
            <w:r w:rsidR="00C93C59">
              <w:rPr>
                <w:b/>
              </w:rPr>
              <w:t>.</w:t>
            </w:r>
          </w:p>
        </w:tc>
        <w:tc>
          <w:tcPr>
            <w:tcW w:w="6089" w:type="dxa"/>
            <w:gridSpan w:val="3"/>
          </w:tcPr>
          <w:p w14:paraId="11254F52" w14:textId="77777777" w:rsidR="00C33268" w:rsidRPr="00C33268" w:rsidRDefault="00C33268" w:rsidP="007918BD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y </w:t>
            </w:r>
            <w:r w:rsidRPr="00C33268">
              <w:rPr>
                <w:b/>
                <w:i/>
              </w:rPr>
              <w:t>=</w:t>
            </w:r>
            <w:r>
              <w:rPr>
                <w:b/>
                <w:i/>
              </w:rPr>
              <w:t xml:space="preserve"> </w:t>
            </w:r>
            <w:r w:rsidRPr="00C33268">
              <w:rPr>
                <w:b/>
                <w:i/>
              </w:rPr>
              <w:t>0</w:t>
            </w:r>
          </w:p>
        </w:tc>
      </w:tr>
    </w:tbl>
    <w:p w14:paraId="7263E365" w14:textId="77777777" w:rsidR="00C93C59" w:rsidRDefault="00C93C59" w:rsidP="00B7575C"/>
    <w:p w14:paraId="2F76C55D" w14:textId="5011EC37" w:rsidR="00C93C59" w:rsidRDefault="00C93C59" w:rsidP="00675FE0">
      <w:r>
        <w:t>Gráfico de la función:</w:t>
      </w:r>
    </w:p>
    <w:p w14:paraId="11254F55" w14:textId="23272302" w:rsidR="00675FE0" w:rsidRPr="00773348" w:rsidRDefault="00C93C59" w:rsidP="00675FE0">
      <w:r w:rsidRPr="00D03BCA">
        <w:rPr>
          <w:noProof/>
          <w:lang w:eastAsia="es-ES_tradnl"/>
        </w:rPr>
        <w:lastRenderedPageBreak/>
        <w:drawing>
          <wp:anchor distT="0" distB="0" distL="114300" distR="114300" simplePos="0" relativeHeight="251664384" behindDoc="0" locked="0" layoutInCell="1" allowOverlap="1" wp14:anchorId="11254F87" wp14:editId="777CA85E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5400040" cy="2696210"/>
            <wp:effectExtent l="0" t="0" r="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5FE0" w:rsidRPr="00773348">
      <w:footerReference w:type="default" r:id="rId8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2B93" w14:textId="77777777" w:rsidR="00822404" w:rsidRDefault="00822404" w:rsidP="00D03BCA">
      <w:pPr>
        <w:spacing w:after="0" w:line="240" w:lineRule="auto"/>
      </w:pPr>
      <w:r>
        <w:separator/>
      </w:r>
    </w:p>
  </w:endnote>
  <w:endnote w:type="continuationSeparator" w:id="0">
    <w:p w14:paraId="3E2AD72B" w14:textId="77777777" w:rsidR="00822404" w:rsidRDefault="00822404" w:rsidP="00D0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422242"/>
      <w:docPartObj>
        <w:docPartGallery w:val="Page Numbers (Bottom of Page)"/>
        <w:docPartUnique/>
      </w:docPartObj>
    </w:sdtPr>
    <w:sdtEndPr/>
    <w:sdtContent>
      <w:p w14:paraId="11254F8D" w14:textId="515EDC70" w:rsidR="00D03BCA" w:rsidRDefault="00D03BC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4C" w:rsidRPr="00F3714C">
          <w:rPr>
            <w:noProof/>
            <w:lang w:val="es-ES"/>
          </w:rPr>
          <w:t>13</w:t>
        </w:r>
        <w:r>
          <w:fldChar w:fldCharType="end"/>
        </w:r>
      </w:p>
    </w:sdtContent>
  </w:sdt>
  <w:p w14:paraId="11254F8E" w14:textId="77777777" w:rsidR="00D03BCA" w:rsidRDefault="00D03B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E566" w14:textId="77777777" w:rsidR="00822404" w:rsidRDefault="00822404" w:rsidP="00D03BCA">
      <w:pPr>
        <w:spacing w:after="0" w:line="240" w:lineRule="auto"/>
      </w:pPr>
      <w:r>
        <w:separator/>
      </w:r>
    </w:p>
  </w:footnote>
  <w:footnote w:type="continuationSeparator" w:id="0">
    <w:p w14:paraId="227CB296" w14:textId="77777777" w:rsidR="00822404" w:rsidRDefault="00822404" w:rsidP="00D0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36813"/>
    <w:multiLevelType w:val="hybridMultilevel"/>
    <w:tmpl w:val="06322BD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19"/>
    <w:multiLevelType w:val="hybridMultilevel"/>
    <w:tmpl w:val="51D84CF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0123"/>
    <w:multiLevelType w:val="hybridMultilevel"/>
    <w:tmpl w:val="FB520C3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79D2"/>
    <w:multiLevelType w:val="hybridMultilevel"/>
    <w:tmpl w:val="A9187BB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080"/>
    <w:multiLevelType w:val="hybridMultilevel"/>
    <w:tmpl w:val="B968834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6D6A"/>
    <w:multiLevelType w:val="hybridMultilevel"/>
    <w:tmpl w:val="A1CC9ACC"/>
    <w:lvl w:ilvl="0" w:tplc="676CFFA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35EFC"/>
    <w:multiLevelType w:val="hybridMultilevel"/>
    <w:tmpl w:val="5754CA2A"/>
    <w:lvl w:ilvl="0" w:tplc="75A6CEB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94347"/>
    <w:multiLevelType w:val="hybridMultilevel"/>
    <w:tmpl w:val="80AA8F9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552B"/>
    <w:rsid w:val="00011BEE"/>
    <w:rsid w:val="000B017F"/>
    <w:rsid w:val="000D417B"/>
    <w:rsid w:val="000E2559"/>
    <w:rsid w:val="00105AB4"/>
    <w:rsid w:val="001176FA"/>
    <w:rsid w:val="0018084C"/>
    <w:rsid w:val="001D6455"/>
    <w:rsid w:val="002018EF"/>
    <w:rsid w:val="00214826"/>
    <w:rsid w:val="002804F9"/>
    <w:rsid w:val="002B7438"/>
    <w:rsid w:val="002F607B"/>
    <w:rsid w:val="00311534"/>
    <w:rsid w:val="00343C78"/>
    <w:rsid w:val="003C0FE9"/>
    <w:rsid w:val="004309FF"/>
    <w:rsid w:val="00456C06"/>
    <w:rsid w:val="005559D7"/>
    <w:rsid w:val="00560EA6"/>
    <w:rsid w:val="005D2864"/>
    <w:rsid w:val="005D66FA"/>
    <w:rsid w:val="005D6FDB"/>
    <w:rsid w:val="005E745B"/>
    <w:rsid w:val="005F1483"/>
    <w:rsid w:val="006040D3"/>
    <w:rsid w:val="00645898"/>
    <w:rsid w:val="00675FE0"/>
    <w:rsid w:val="006D5940"/>
    <w:rsid w:val="006F4A8E"/>
    <w:rsid w:val="00706542"/>
    <w:rsid w:val="00773348"/>
    <w:rsid w:val="007918BD"/>
    <w:rsid w:val="007D092A"/>
    <w:rsid w:val="00822404"/>
    <w:rsid w:val="008D34FC"/>
    <w:rsid w:val="009C4B00"/>
    <w:rsid w:val="009C4CAF"/>
    <w:rsid w:val="00A01799"/>
    <w:rsid w:val="00A96521"/>
    <w:rsid w:val="00AC3B3A"/>
    <w:rsid w:val="00B17455"/>
    <w:rsid w:val="00B31691"/>
    <w:rsid w:val="00B531A9"/>
    <w:rsid w:val="00B7575C"/>
    <w:rsid w:val="00B91B3F"/>
    <w:rsid w:val="00B920CE"/>
    <w:rsid w:val="00BB0A7D"/>
    <w:rsid w:val="00C33268"/>
    <w:rsid w:val="00C64B66"/>
    <w:rsid w:val="00C76340"/>
    <w:rsid w:val="00C93C59"/>
    <w:rsid w:val="00CA4E78"/>
    <w:rsid w:val="00CC0998"/>
    <w:rsid w:val="00CD066E"/>
    <w:rsid w:val="00CF490D"/>
    <w:rsid w:val="00D03BCA"/>
    <w:rsid w:val="00D313AE"/>
    <w:rsid w:val="00D70DAA"/>
    <w:rsid w:val="00DE28C7"/>
    <w:rsid w:val="00E63CC3"/>
    <w:rsid w:val="00F03976"/>
    <w:rsid w:val="00F3714C"/>
    <w:rsid w:val="00F44433"/>
    <w:rsid w:val="00F8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54EBC"/>
  <w15:docId w15:val="{00D48D13-8D85-4BF2-874E-085C003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bCs/>
        <w:sz w:val="24"/>
        <w:szCs w:val="24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66"/>
    <w:pPr>
      <w:spacing w:after="12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C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0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BCA"/>
  </w:style>
  <w:style w:type="paragraph" w:styleId="Piedepgina">
    <w:name w:val="footer"/>
    <w:basedOn w:val="Normal"/>
    <w:link w:val="PiedepginaCar"/>
    <w:uiPriority w:val="99"/>
    <w:unhideWhenUsed/>
    <w:rsid w:val="00D0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6.bin"/><Relationship Id="rId84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1759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</dc:creator>
  <cp:lastModifiedBy>Adolfo</cp:lastModifiedBy>
  <cp:revision>3</cp:revision>
  <dcterms:created xsi:type="dcterms:W3CDTF">2016-06-06T01:52:00Z</dcterms:created>
  <dcterms:modified xsi:type="dcterms:W3CDTF">2018-06-03T13:58:00Z</dcterms:modified>
</cp:coreProperties>
</file>