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97A" w:rsidRDefault="00F6697A" w:rsidP="00F6697A">
      <w:r>
        <w:rPr>
          <w:noProof/>
          <w:sz w:val="20"/>
          <w:lang w:eastAsia="es-AR"/>
        </w:rPr>
        <w:drawing>
          <wp:anchor distT="0" distB="0" distL="114300" distR="114300" simplePos="0" relativeHeight="251650560" behindDoc="0" locked="0" layoutInCell="1" allowOverlap="1" wp14:anchorId="6F62A8BD" wp14:editId="36F06055">
            <wp:simplePos x="0" y="0"/>
            <wp:positionH relativeFrom="margin">
              <wp:posOffset>2171700</wp:posOffset>
            </wp:positionH>
            <wp:positionV relativeFrom="margin">
              <wp:align>top</wp:align>
            </wp:positionV>
            <wp:extent cx="1447800" cy="196405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1964055"/>
                    </a:xfrm>
                    <a:prstGeom prst="rect">
                      <a:avLst/>
                    </a:prstGeom>
                    <a:noFill/>
                  </pic:spPr>
                </pic:pic>
              </a:graphicData>
            </a:graphic>
            <wp14:sizeRelH relativeFrom="page">
              <wp14:pctWidth>0</wp14:pctWidth>
            </wp14:sizeRelH>
            <wp14:sizeRelV relativeFrom="page">
              <wp14:pctHeight>0</wp14:pctHeight>
            </wp14:sizeRelV>
          </wp:anchor>
        </w:drawing>
      </w:r>
    </w:p>
    <w:p w:rsidR="00F6697A" w:rsidRDefault="00F6697A" w:rsidP="00F6697A"/>
    <w:p w:rsidR="00F6697A" w:rsidRDefault="00F6697A" w:rsidP="00F6697A"/>
    <w:p w:rsidR="00F6697A" w:rsidRDefault="00F6697A" w:rsidP="00F6697A"/>
    <w:p w:rsidR="00F6697A" w:rsidRDefault="00F6697A" w:rsidP="00F6697A"/>
    <w:p w:rsidR="00F6697A" w:rsidRDefault="00F6697A" w:rsidP="00F6697A"/>
    <w:p w:rsidR="00F6697A" w:rsidRPr="00F1598B" w:rsidRDefault="00F6697A" w:rsidP="00F6697A">
      <w:pPr>
        <w:pStyle w:val="Textoindependiente"/>
      </w:pPr>
      <w:r w:rsidRPr="00F1598B">
        <w:t>UNIVERSIDAD NACIONAL DE CÓRDOBA</w:t>
      </w:r>
    </w:p>
    <w:p w:rsidR="00F6697A" w:rsidRPr="00F1598B" w:rsidRDefault="00F6697A" w:rsidP="00F6697A">
      <w:pPr>
        <w:rPr>
          <w:rFonts w:ascii="Cambria" w:hAnsi="Cambria"/>
        </w:rPr>
      </w:pPr>
    </w:p>
    <w:p w:rsidR="00F6697A" w:rsidRPr="00F1598B" w:rsidRDefault="00F6697A" w:rsidP="00F6697A">
      <w:pPr>
        <w:pStyle w:val="Textoindependiente2"/>
      </w:pPr>
    </w:p>
    <w:p w:rsidR="00F6697A" w:rsidRDefault="00F6697A" w:rsidP="00702C46">
      <w:pPr>
        <w:pStyle w:val="Textoindependiente2"/>
      </w:pPr>
      <w:r w:rsidRPr="00F1598B">
        <w:t>FACULTAD DE CIENCIAS EXACTAS FÍSICAS Y NATURALES</w:t>
      </w:r>
    </w:p>
    <w:p w:rsidR="00702C46" w:rsidRDefault="00702C46" w:rsidP="00702C46">
      <w:pPr>
        <w:pStyle w:val="Textoindependiente2"/>
        <w:rPr>
          <w:color w:val="D9D9D9" w:themeColor="background1" w:themeShade="D9"/>
        </w:rPr>
      </w:pPr>
      <w:r w:rsidRPr="00702C46">
        <w:rPr>
          <w:color w:val="D9D9D9" w:themeColor="background1" w:themeShade="D9"/>
        </w:rPr>
        <w:t>________________________________________________________</w:t>
      </w:r>
    </w:p>
    <w:p w:rsidR="007D14EC" w:rsidRPr="00F1598B" w:rsidRDefault="007D14EC" w:rsidP="00702C46">
      <w:pPr>
        <w:pStyle w:val="Textoindependiente2"/>
      </w:pPr>
    </w:p>
    <w:p w:rsidR="00702C46" w:rsidRDefault="00C40B3A" w:rsidP="0085115B">
      <w:pPr>
        <w:jc w:val="center"/>
        <w:rPr>
          <w:sz w:val="28"/>
          <w:szCs w:val="28"/>
        </w:rPr>
      </w:pPr>
      <w:r>
        <w:rPr>
          <w:sz w:val="28"/>
          <w:szCs w:val="28"/>
        </w:rPr>
        <w:t>HIGIENE Y SEGURIDAD</w:t>
      </w:r>
    </w:p>
    <w:p w:rsidR="0093668E" w:rsidRPr="0085115B" w:rsidRDefault="0093668E" w:rsidP="0085115B">
      <w:pPr>
        <w:jc w:val="center"/>
        <w:rPr>
          <w:sz w:val="28"/>
          <w:szCs w:val="28"/>
        </w:rPr>
      </w:pPr>
    </w:p>
    <w:p w:rsidR="00F6697A" w:rsidRDefault="00C40B3A" w:rsidP="00F6697A">
      <w:pPr>
        <w:jc w:val="center"/>
        <w:rPr>
          <w:rFonts w:ascii="Cambria" w:hAnsi="Cambria"/>
          <w:b/>
          <w:sz w:val="36"/>
          <w:szCs w:val="36"/>
        </w:rPr>
      </w:pPr>
      <w:r>
        <w:rPr>
          <w:rFonts w:ascii="Cambria" w:hAnsi="Cambria"/>
          <w:b/>
          <w:sz w:val="36"/>
          <w:szCs w:val="36"/>
        </w:rPr>
        <w:t>SELECCIÓN, CAPACITACIÓN Y CONCIENTIZACIÓN DEL PERSONAL</w:t>
      </w:r>
    </w:p>
    <w:p w:rsidR="007D14EC" w:rsidRPr="00C40B3A" w:rsidRDefault="007D14EC" w:rsidP="00F6697A">
      <w:pPr>
        <w:jc w:val="center"/>
        <w:rPr>
          <w:rFonts w:ascii="Cambria" w:hAnsi="Cambria"/>
          <w:b/>
          <w:sz w:val="36"/>
          <w:szCs w:val="36"/>
          <w:u w:val="single"/>
        </w:rPr>
      </w:pPr>
    </w:p>
    <w:p w:rsidR="00F6697A" w:rsidRDefault="00C40B3A" w:rsidP="001B000A">
      <w:pPr>
        <w:jc w:val="left"/>
        <w:rPr>
          <w:rFonts w:ascii="Cambria" w:hAnsi="Cambria"/>
          <w:sz w:val="32"/>
        </w:rPr>
      </w:pPr>
      <w:r w:rsidRPr="00C40B3A">
        <w:rPr>
          <w:rFonts w:ascii="Cambria" w:hAnsi="Cambria"/>
          <w:sz w:val="32"/>
        </w:rPr>
        <w:t>GRUPO 19</w:t>
      </w:r>
    </w:p>
    <w:p w:rsidR="001B000A" w:rsidRPr="001B000A" w:rsidRDefault="001B000A" w:rsidP="001B000A">
      <w:pPr>
        <w:jc w:val="left"/>
        <w:rPr>
          <w:rFonts w:ascii="Cambria" w:hAnsi="Cambria"/>
        </w:rPr>
      </w:pPr>
      <w:r>
        <w:rPr>
          <w:rFonts w:ascii="Cambria" w:hAnsi="Cambria"/>
          <w:sz w:val="32"/>
        </w:rPr>
        <w:tab/>
      </w:r>
      <w:proofErr w:type="spellStart"/>
      <w:r w:rsidRPr="001B000A">
        <w:rPr>
          <w:rFonts w:ascii="Cambria" w:hAnsi="Cambria"/>
        </w:rPr>
        <w:t>Fossato</w:t>
      </w:r>
      <w:proofErr w:type="spellEnd"/>
      <w:r w:rsidRPr="001B000A">
        <w:rPr>
          <w:rFonts w:ascii="Cambria" w:hAnsi="Cambria"/>
        </w:rPr>
        <w:t>, Camila</w:t>
      </w:r>
    </w:p>
    <w:p w:rsidR="001B000A" w:rsidRPr="001B000A" w:rsidRDefault="001B000A" w:rsidP="001B000A">
      <w:pPr>
        <w:jc w:val="left"/>
        <w:rPr>
          <w:rFonts w:ascii="Cambria" w:hAnsi="Cambria"/>
        </w:rPr>
      </w:pPr>
      <w:r w:rsidRPr="001B000A">
        <w:rPr>
          <w:rFonts w:ascii="Cambria" w:hAnsi="Cambria"/>
        </w:rPr>
        <w:tab/>
        <w:t>Gómez, Matías</w:t>
      </w:r>
    </w:p>
    <w:p w:rsidR="001B000A" w:rsidRPr="001B000A" w:rsidRDefault="001B000A" w:rsidP="001B000A">
      <w:pPr>
        <w:jc w:val="left"/>
        <w:rPr>
          <w:rFonts w:ascii="Cambria" w:hAnsi="Cambria"/>
        </w:rPr>
      </w:pPr>
      <w:r w:rsidRPr="001B000A">
        <w:rPr>
          <w:rFonts w:ascii="Cambria" w:hAnsi="Cambria"/>
        </w:rPr>
        <w:tab/>
      </w:r>
      <w:proofErr w:type="spellStart"/>
      <w:r w:rsidRPr="001B000A">
        <w:rPr>
          <w:rFonts w:ascii="Cambria" w:hAnsi="Cambria"/>
        </w:rPr>
        <w:t>Pascucci</w:t>
      </w:r>
      <w:proofErr w:type="spellEnd"/>
      <w:r w:rsidRPr="001B000A">
        <w:rPr>
          <w:rFonts w:ascii="Cambria" w:hAnsi="Cambria"/>
        </w:rPr>
        <w:t>, Vito</w:t>
      </w:r>
    </w:p>
    <w:p w:rsidR="001B000A" w:rsidRPr="001B000A" w:rsidRDefault="001B000A" w:rsidP="001B000A">
      <w:pPr>
        <w:jc w:val="left"/>
        <w:rPr>
          <w:rFonts w:ascii="Cambria" w:hAnsi="Cambria"/>
        </w:rPr>
      </w:pPr>
      <w:r w:rsidRPr="001B000A">
        <w:rPr>
          <w:rFonts w:ascii="Cambria" w:hAnsi="Cambria"/>
        </w:rPr>
        <w:tab/>
      </w:r>
      <w:proofErr w:type="spellStart"/>
      <w:r w:rsidRPr="001B000A">
        <w:rPr>
          <w:rFonts w:ascii="Cambria" w:hAnsi="Cambria"/>
        </w:rPr>
        <w:t>Venica</w:t>
      </w:r>
      <w:proofErr w:type="spellEnd"/>
      <w:r w:rsidRPr="001B000A">
        <w:rPr>
          <w:rFonts w:ascii="Cambria" w:hAnsi="Cambria"/>
        </w:rPr>
        <w:t>, Andrea</w:t>
      </w:r>
    </w:p>
    <w:p w:rsidR="00702C46" w:rsidRPr="00B07F81" w:rsidRDefault="007D14EC" w:rsidP="001B000A">
      <w:pPr>
        <w:jc w:val="center"/>
        <w:rPr>
          <w:rFonts w:ascii="Cambria" w:hAnsi="Cambria"/>
          <w:sz w:val="36"/>
          <w:szCs w:val="36"/>
        </w:rPr>
      </w:pPr>
      <w:r w:rsidRPr="007D14EC">
        <w:rPr>
          <w:rFonts w:ascii="Cambria" w:hAnsi="Cambria"/>
          <w:sz w:val="36"/>
          <w:szCs w:val="36"/>
        </w:rPr>
        <w:t>AÑO: 201</w:t>
      </w:r>
      <w:r w:rsidR="0078381A">
        <w:rPr>
          <w:rFonts w:ascii="Cambria" w:hAnsi="Cambria"/>
          <w:sz w:val="36"/>
          <w:szCs w:val="36"/>
        </w:rPr>
        <w:t>8</w:t>
      </w:r>
    </w:p>
    <w:p w:rsidR="00702C46" w:rsidRDefault="00DD4789" w:rsidP="00702C46">
      <w:pPr>
        <w:pStyle w:val="Ttulo1"/>
      </w:pPr>
      <w:bookmarkStart w:id="0" w:name="_Toc463343362"/>
      <w:r>
        <w:lastRenderedPageBreak/>
        <w:t>introducción</w:t>
      </w:r>
      <w:bookmarkEnd w:id="0"/>
    </w:p>
    <w:p w:rsidR="0093224D" w:rsidRPr="00EE7779" w:rsidRDefault="0093224D" w:rsidP="00B7245F">
      <w:r w:rsidRPr="00EE7779">
        <w:rPr>
          <w:bCs/>
        </w:rPr>
        <w:t xml:space="preserve">Selección, Capacitación y Concientización del personal </w:t>
      </w:r>
      <w:r w:rsidRPr="00EE7779">
        <w:t xml:space="preserve">son procesos que </w:t>
      </w:r>
      <w:r w:rsidR="00B7245F" w:rsidRPr="00EE7779">
        <w:t xml:space="preserve">corresponden a la parte </w:t>
      </w:r>
      <w:r w:rsidR="005274DA" w:rsidRPr="00EE7779">
        <w:t>de administración</w:t>
      </w:r>
      <w:r w:rsidRPr="00EE7779">
        <w:rPr>
          <w:u w:val="single"/>
        </w:rPr>
        <w:t xml:space="preserve"> de recursos humanos</w:t>
      </w:r>
      <w:r w:rsidRPr="00EE7779">
        <w:t xml:space="preserve"> de una organización o empresa.</w:t>
      </w:r>
    </w:p>
    <w:p w:rsidR="0093224D" w:rsidRPr="00EE7779" w:rsidRDefault="0093224D" w:rsidP="00B7245F">
      <w:pPr>
        <w:rPr>
          <w:rStyle w:val="apple-converted-space"/>
          <w:rFonts w:asciiTheme="majorHAnsi" w:hAnsiTheme="majorHAnsi"/>
          <w:shd w:val="clear" w:color="auto" w:fill="FFFFFF"/>
        </w:rPr>
      </w:pPr>
      <w:r w:rsidRPr="00EE7779">
        <w:rPr>
          <w:b/>
        </w:rPr>
        <w:t>SELECCIÓN:</w:t>
      </w:r>
      <w:r w:rsidRPr="00EE7779">
        <w:t xml:space="preserve"> </w:t>
      </w:r>
      <w:r w:rsidR="00B7245F" w:rsidRPr="00EE7779">
        <w:t xml:space="preserve">para </w:t>
      </w:r>
      <w:r w:rsidRPr="00EE7779">
        <w:rPr>
          <w:shd w:val="clear" w:color="auto" w:fill="FFFFFF"/>
        </w:rPr>
        <w:t xml:space="preserve">proporcionar </w:t>
      </w:r>
      <w:r w:rsidR="00B7245F" w:rsidRPr="00EE7779">
        <w:rPr>
          <w:shd w:val="clear" w:color="auto" w:fill="FFFFFF"/>
        </w:rPr>
        <w:t xml:space="preserve">a las empresas </w:t>
      </w:r>
      <w:r w:rsidRPr="00EE7779">
        <w:rPr>
          <w:shd w:val="clear" w:color="auto" w:fill="FFFFFF"/>
        </w:rPr>
        <w:t>las</w:t>
      </w:r>
      <w:r w:rsidR="00B7245F" w:rsidRPr="00EE7779">
        <w:rPr>
          <w:shd w:val="clear" w:color="auto" w:fill="FFFFFF"/>
        </w:rPr>
        <w:t xml:space="preserve"> capacidades humanas requeridas.</w:t>
      </w:r>
    </w:p>
    <w:p w:rsidR="0093224D" w:rsidRPr="00EE7779" w:rsidRDefault="0093224D" w:rsidP="00B7245F">
      <w:pPr>
        <w:rPr>
          <w:shd w:val="clear" w:color="auto" w:fill="FFFFFF"/>
        </w:rPr>
      </w:pPr>
      <w:r w:rsidRPr="00EE7779">
        <w:rPr>
          <w:rStyle w:val="apple-converted-space"/>
          <w:rFonts w:asciiTheme="majorHAnsi" w:hAnsiTheme="majorHAnsi"/>
          <w:b/>
          <w:shd w:val="clear" w:color="auto" w:fill="FFFFFF"/>
        </w:rPr>
        <w:t>CAPACITACION:</w:t>
      </w:r>
      <w:r w:rsidR="00B7245F" w:rsidRPr="00EE7779">
        <w:rPr>
          <w:rStyle w:val="apple-converted-space"/>
          <w:rFonts w:asciiTheme="majorHAnsi" w:hAnsiTheme="majorHAnsi"/>
          <w:b/>
          <w:shd w:val="clear" w:color="auto" w:fill="FFFFFF"/>
        </w:rPr>
        <w:t xml:space="preserve"> </w:t>
      </w:r>
      <w:r w:rsidR="00B7245F" w:rsidRPr="00EE7779">
        <w:rPr>
          <w:rStyle w:val="apple-converted-space"/>
          <w:rFonts w:asciiTheme="majorHAnsi" w:hAnsiTheme="majorHAnsi"/>
          <w:shd w:val="clear" w:color="auto" w:fill="FFFFFF"/>
        </w:rPr>
        <w:t>para</w:t>
      </w:r>
      <w:r w:rsidRPr="00EE7779">
        <w:rPr>
          <w:rStyle w:val="apple-converted-space"/>
          <w:rFonts w:asciiTheme="majorHAnsi" w:hAnsiTheme="majorHAnsi"/>
          <w:shd w:val="clear" w:color="auto" w:fill="FFFFFF"/>
        </w:rPr>
        <w:t xml:space="preserve"> </w:t>
      </w:r>
      <w:r w:rsidRPr="00EE7779">
        <w:rPr>
          <w:shd w:val="clear" w:color="auto" w:fill="FFFFFF"/>
        </w:rPr>
        <w:t xml:space="preserve">desarrollar </w:t>
      </w:r>
      <w:r w:rsidR="00B7245F" w:rsidRPr="00EE7779">
        <w:rPr>
          <w:shd w:val="clear" w:color="auto" w:fill="FFFFFF"/>
        </w:rPr>
        <w:t xml:space="preserve">las </w:t>
      </w:r>
      <w:r w:rsidRPr="00EE7779">
        <w:rPr>
          <w:shd w:val="clear" w:color="auto" w:fill="FFFFFF"/>
        </w:rPr>
        <w:t xml:space="preserve">habilidades y aptitudes requeridas </w:t>
      </w:r>
      <w:r w:rsidR="00B7245F" w:rsidRPr="00EE7779">
        <w:rPr>
          <w:shd w:val="clear" w:color="auto" w:fill="FFFFFF"/>
        </w:rPr>
        <w:t xml:space="preserve">para </w:t>
      </w:r>
      <w:r w:rsidRPr="00EE7779">
        <w:rPr>
          <w:shd w:val="clear" w:color="auto" w:fill="FFFFFF"/>
        </w:rPr>
        <w:t>perfeccionar</w:t>
      </w:r>
      <w:r w:rsidR="00B7245F" w:rsidRPr="00EE7779">
        <w:rPr>
          <w:shd w:val="clear" w:color="auto" w:fill="FFFFFF"/>
        </w:rPr>
        <w:t xml:space="preserve"> su trabajo.</w:t>
      </w:r>
    </w:p>
    <w:p w:rsidR="0093224D" w:rsidRPr="00EE7779" w:rsidRDefault="0093224D" w:rsidP="00B7245F">
      <w:pPr>
        <w:rPr>
          <w:shd w:val="clear" w:color="auto" w:fill="FFFFFF"/>
        </w:rPr>
      </w:pPr>
      <w:r w:rsidRPr="00EE7779">
        <w:rPr>
          <w:b/>
          <w:shd w:val="clear" w:color="auto" w:fill="FFFFFF"/>
        </w:rPr>
        <w:t>CONCIENTIZACIÓN:</w:t>
      </w:r>
      <w:r w:rsidRPr="00EE7779">
        <w:rPr>
          <w:shd w:val="clear" w:color="auto" w:fill="FFFFFF"/>
        </w:rPr>
        <w:t xml:space="preserve"> directamente relacionado con la cultura del trabajador. </w:t>
      </w:r>
    </w:p>
    <w:p w:rsidR="00B7245F" w:rsidRPr="00EE7779" w:rsidRDefault="001344CD" w:rsidP="001344CD">
      <w:pPr>
        <w:rPr>
          <w:shd w:val="clear" w:color="auto" w:fill="FFFFFF"/>
        </w:rPr>
      </w:pPr>
      <w:r w:rsidRPr="00EE7779">
        <w:rPr>
          <w:shd w:val="clear" w:color="auto" w:fill="FFFFFF"/>
        </w:rPr>
        <w:t>L</w:t>
      </w:r>
      <w:r w:rsidR="0093224D" w:rsidRPr="00EE7779">
        <w:rPr>
          <w:shd w:val="clear" w:color="auto" w:fill="FFFFFF"/>
        </w:rPr>
        <w:t>as</w:t>
      </w:r>
      <w:r w:rsidR="0093224D" w:rsidRPr="00EE7779">
        <w:rPr>
          <w:rStyle w:val="apple-converted-space"/>
          <w:rFonts w:asciiTheme="majorHAnsi" w:hAnsiTheme="majorHAnsi"/>
          <w:shd w:val="clear" w:color="auto" w:fill="FFFFFF"/>
        </w:rPr>
        <w:t> </w:t>
      </w:r>
      <w:hyperlink r:id="rId11" w:history="1">
        <w:r w:rsidR="0093224D" w:rsidRPr="00EE7779">
          <w:rPr>
            <w:rStyle w:val="Hipervnculo"/>
            <w:rFonts w:asciiTheme="majorHAnsi" w:hAnsiTheme="majorHAnsi"/>
            <w:color w:val="auto"/>
            <w:u w:val="none"/>
          </w:rPr>
          <w:t>organizaciones</w:t>
        </w:r>
      </w:hyperlink>
      <w:r w:rsidR="0093224D" w:rsidRPr="00EE7779">
        <w:rPr>
          <w:rStyle w:val="apple-converted-space"/>
          <w:rFonts w:asciiTheme="majorHAnsi" w:hAnsiTheme="majorHAnsi"/>
          <w:shd w:val="clear" w:color="auto" w:fill="FFFFFF"/>
        </w:rPr>
        <w:t> </w:t>
      </w:r>
      <w:r w:rsidR="0093224D" w:rsidRPr="00EE7779">
        <w:rPr>
          <w:shd w:val="clear" w:color="auto" w:fill="FFFFFF"/>
        </w:rPr>
        <w:t>dependen, para su funcionamiento y su</w:t>
      </w:r>
      <w:r w:rsidR="0093224D" w:rsidRPr="00EE7779">
        <w:rPr>
          <w:rStyle w:val="apple-converted-space"/>
          <w:rFonts w:asciiTheme="majorHAnsi" w:hAnsiTheme="majorHAnsi"/>
          <w:shd w:val="clear" w:color="auto" w:fill="FFFFFF"/>
        </w:rPr>
        <w:t> </w:t>
      </w:r>
      <w:hyperlink r:id="rId12" w:history="1">
        <w:r w:rsidR="0093224D" w:rsidRPr="00EE7779">
          <w:rPr>
            <w:rStyle w:val="Hipervnculo"/>
            <w:rFonts w:asciiTheme="majorHAnsi" w:hAnsiTheme="majorHAnsi"/>
            <w:color w:val="auto"/>
            <w:u w:val="none"/>
          </w:rPr>
          <w:t>evolución</w:t>
        </w:r>
      </w:hyperlink>
      <w:r w:rsidR="0093224D" w:rsidRPr="00EE7779">
        <w:rPr>
          <w:shd w:val="clear" w:color="auto" w:fill="FFFFFF"/>
        </w:rPr>
        <w:t xml:space="preserve">, primordialmente del elemento humano con que cuenta. Por </w:t>
      </w:r>
      <w:r w:rsidRPr="00EE7779">
        <w:rPr>
          <w:shd w:val="clear" w:color="auto" w:fill="FFFFFF"/>
        </w:rPr>
        <w:t xml:space="preserve">lo tanto, estas tareas deben realizarse con sumo cuidado. </w:t>
      </w:r>
    </w:p>
    <w:p w:rsidR="00B7245F" w:rsidRDefault="00B7245F" w:rsidP="00B7245F">
      <w:pPr>
        <w:pStyle w:val="Ttulo1"/>
      </w:pPr>
      <w:bookmarkStart w:id="1" w:name="_Toc463343363"/>
      <w:r>
        <w:t>selección del personal</w:t>
      </w:r>
      <w:bookmarkEnd w:id="1"/>
    </w:p>
    <w:p w:rsidR="00B7245F" w:rsidRDefault="00B7245F" w:rsidP="00B7245F">
      <w:pPr>
        <w:pStyle w:val="Ttulo2"/>
      </w:pPr>
      <w:bookmarkStart w:id="2" w:name="_Toc463343364"/>
      <w:r>
        <w:t>introducción</w:t>
      </w:r>
      <w:bookmarkEnd w:id="2"/>
      <w:r>
        <w:t xml:space="preserve"> </w:t>
      </w:r>
    </w:p>
    <w:p w:rsidR="001344CD" w:rsidRPr="00EE7779" w:rsidRDefault="001344CD" w:rsidP="00B7245F">
      <w:pPr>
        <w:rPr>
          <w:lang w:val="es-ES"/>
        </w:rPr>
      </w:pPr>
      <w:r w:rsidRPr="00EE7779">
        <w:rPr>
          <w:lang w:val="es-ES"/>
        </w:rPr>
        <w:t xml:space="preserve">La selección del personal es un punto clave para la conformación de un equipo de trabajo adecuado, lo cual favorece al </w:t>
      </w:r>
      <w:r w:rsidRPr="00EE7779">
        <w:rPr>
          <w:u w:val="single"/>
          <w:lang w:val="es-ES"/>
        </w:rPr>
        <w:t>éxito</w:t>
      </w:r>
      <w:r w:rsidRPr="00EE7779">
        <w:rPr>
          <w:lang w:val="es-ES"/>
        </w:rPr>
        <w:t xml:space="preserve"> de cualquier emprendimiento.</w:t>
      </w:r>
    </w:p>
    <w:p w:rsidR="00B7245F" w:rsidRPr="00EE7779" w:rsidRDefault="001344CD" w:rsidP="00B7245F">
      <w:pPr>
        <w:rPr>
          <w:lang w:val="es-ES"/>
        </w:rPr>
      </w:pPr>
      <w:r w:rsidRPr="00EE7779">
        <w:rPr>
          <w:lang w:val="es-ES"/>
        </w:rPr>
        <w:t>E</w:t>
      </w:r>
      <w:r w:rsidR="00B7245F" w:rsidRPr="00EE7779">
        <w:rPr>
          <w:lang w:val="es-ES"/>
        </w:rPr>
        <w:t>s un proceso que se alimenta recíprocamente a partir de:</w:t>
      </w:r>
    </w:p>
    <w:p w:rsidR="00C974B3" w:rsidRPr="00EE7779" w:rsidRDefault="00B7245F" w:rsidP="002614D9">
      <w:pPr>
        <w:pStyle w:val="Prrafodelista"/>
        <w:numPr>
          <w:ilvl w:val="0"/>
          <w:numId w:val="3"/>
        </w:numPr>
        <w:spacing w:line="240" w:lineRule="auto"/>
        <w:rPr>
          <w:lang w:val="es-ES"/>
        </w:rPr>
      </w:pPr>
      <w:r w:rsidRPr="00EE7779">
        <w:rPr>
          <w:lang w:val="es-ES"/>
        </w:rPr>
        <w:t>Las necesidades de las empresas de cubri</w:t>
      </w:r>
      <w:r w:rsidR="00C974B3" w:rsidRPr="00EE7779">
        <w:rPr>
          <w:lang w:val="es-ES"/>
        </w:rPr>
        <w:t>r puestos vacantes de trabajo</w:t>
      </w:r>
    </w:p>
    <w:p w:rsidR="00C974B3" w:rsidRPr="00EE7779" w:rsidRDefault="00C974B3" w:rsidP="002614D9">
      <w:pPr>
        <w:pStyle w:val="Prrafodelista"/>
        <w:numPr>
          <w:ilvl w:val="0"/>
          <w:numId w:val="3"/>
        </w:numPr>
        <w:spacing w:line="240" w:lineRule="auto"/>
        <w:rPr>
          <w:lang w:val="es-ES"/>
        </w:rPr>
      </w:pPr>
      <w:r w:rsidRPr="00EE7779">
        <w:rPr>
          <w:lang w:val="es-ES"/>
        </w:rPr>
        <w:t>L</w:t>
      </w:r>
      <w:r w:rsidR="00B7245F" w:rsidRPr="00EE7779">
        <w:rPr>
          <w:lang w:val="es-ES"/>
        </w:rPr>
        <w:t xml:space="preserve">a necesidad de los postulantes de trabajar. </w:t>
      </w:r>
    </w:p>
    <w:p w:rsidR="001344CD" w:rsidRPr="00B87A02" w:rsidRDefault="001344CD" w:rsidP="001344CD">
      <w:pPr>
        <w:rPr>
          <w:rFonts w:asciiTheme="majorHAnsi" w:hAnsiTheme="majorHAnsi"/>
          <w:lang w:val="es-ES"/>
        </w:rPr>
      </w:pPr>
      <w:r w:rsidRPr="00EE7779">
        <w:rPr>
          <w:lang w:val="es-ES"/>
        </w:rPr>
        <w:t xml:space="preserve">La selección se realiza en función de la compatibilidad de las virtudes de los postulantes con las deseadas </w:t>
      </w:r>
      <w:r w:rsidR="005274DA" w:rsidRPr="00EE7779">
        <w:rPr>
          <w:lang w:val="es-ES"/>
        </w:rPr>
        <w:t>y con</w:t>
      </w:r>
      <w:r w:rsidRPr="00B87A02">
        <w:rPr>
          <w:rFonts w:asciiTheme="majorHAnsi" w:hAnsiTheme="majorHAnsi"/>
          <w:lang w:val="es-ES"/>
        </w:rPr>
        <w:t xml:space="preserve"> las características de las tareas a desarrollar.</w:t>
      </w:r>
    </w:p>
    <w:p w:rsidR="001344CD" w:rsidRPr="00B87A02" w:rsidRDefault="001344CD" w:rsidP="001344CD">
      <w:pPr>
        <w:rPr>
          <w:rFonts w:asciiTheme="majorHAnsi" w:hAnsiTheme="majorHAnsi"/>
        </w:rPr>
      </w:pPr>
      <w:r w:rsidRPr="00B87A02">
        <w:rPr>
          <w:rFonts w:asciiTheme="majorHAnsi" w:hAnsiTheme="majorHAnsi"/>
        </w:rPr>
        <w:t xml:space="preserve">El proceso se inicia en el momento en que una </w:t>
      </w:r>
      <w:hyperlink r:id="rId13" w:history="1">
        <w:r w:rsidRPr="00B87A02">
          <w:rPr>
            <w:rStyle w:val="Hipervnculo"/>
            <w:rFonts w:asciiTheme="majorHAnsi" w:hAnsiTheme="majorHAnsi" w:cs="Arial"/>
            <w:color w:val="000000"/>
            <w:u w:val="none"/>
          </w:rPr>
          <w:t>persona</w:t>
        </w:r>
      </w:hyperlink>
      <w:r w:rsidRPr="00B87A02">
        <w:rPr>
          <w:rFonts w:asciiTheme="majorHAnsi" w:hAnsiTheme="majorHAnsi"/>
        </w:rPr>
        <w:t xml:space="preserve"> solicita un </w:t>
      </w:r>
      <w:hyperlink r:id="rId14" w:history="1">
        <w:r w:rsidRPr="00B87A02">
          <w:rPr>
            <w:rStyle w:val="Hipervnculo"/>
            <w:rFonts w:asciiTheme="majorHAnsi" w:hAnsiTheme="majorHAnsi" w:cs="Arial"/>
            <w:color w:val="000000"/>
            <w:u w:val="none"/>
          </w:rPr>
          <w:t>empleo</w:t>
        </w:r>
      </w:hyperlink>
      <w:r w:rsidRPr="00B87A02">
        <w:rPr>
          <w:rFonts w:asciiTheme="majorHAnsi" w:hAnsiTheme="majorHAnsi"/>
        </w:rPr>
        <w:t xml:space="preserve"> y termina cuando se produce la decisión de contratar a uno de los solicitantes.</w:t>
      </w:r>
    </w:p>
    <w:p w:rsidR="00C974B3" w:rsidRPr="00B87A02" w:rsidRDefault="00B7245F" w:rsidP="00C974B3">
      <w:pPr>
        <w:rPr>
          <w:rFonts w:asciiTheme="majorHAnsi" w:hAnsiTheme="majorHAnsi"/>
          <w:lang w:val="es-ES"/>
        </w:rPr>
      </w:pPr>
      <w:proofErr w:type="gramStart"/>
      <w:r w:rsidRPr="00B87A02">
        <w:rPr>
          <w:rFonts w:asciiTheme="majorHAnsi" w:hAnsiTheme="majorHAnsi"/>
          <w:i/>
          <w:lang w:val="es-ES"/>
        </w:rPr>
        <w:t xml:space="preserve">El </w:t>
      </w:r>
      <w:r w:rsidR="00C974B3" w:rsidRPr="00B87A02">
        <w:rPr>
          <w:rFonts w:asciiTheme="majorHAnsi" w:hAnsiTheme="majorHAnsi"/>
          <w:i/>
          <w:lang w:val="es-ES"/>
        </w:rPr>
        <w:t xml:space="preserve"> proceso</w:t>
      </w:r>
      <w:proofErr w:type="gramEnd"/>
      <w:r w:rsidR="00C974B3" w:rsidRPr="00B87A02">
        <w:rPr>
          <w:rFonts w:asciiTheme="majorHAnsi" w:hAnsiTheme="majorHAnsi"/>
          <w:i/>
          <w:lang w:val="es-ES"/>
        </w:rPr>
        <w:t xml:space="preserve"> de selección, a cargo del área de recursos humanos de la empresa,</w:t>
      </w:r>
      <w:r w:rsidRPr="00B87A02">
        <w:rPr>
          <w:rFonts w:asciiTheme="majorHAnsi" w:hAnsiTheme="majorHAnsi"/>
          <w:i/>
          <w:lang w:val="es-ES"/>
        </w:rPr>
        <w:t xml:space="preserve"> lleva un determinado tiempo</w:t>
      </w:r>
      <w:r w:rsidR="00C974B3" w:rsidRPr="00B87A02">
        <w:rPr>
          <w:rFonts w:asciiTheme="majorHAnsi" w:hAnsiTheme="majorHAnsi"/>
          <w:lang w:val="es-ES"/>
        </w:rPr>
        <w:t>:</w:t>
      </w:r>
    </w:p>
    <w:p w:rsidR="00C974B3" w:rsidRPr="00EE7779" w:rsidRDefault="00C974B3" w:rsidP="002614D9">
      <w:pPr>
        <w:pStyle w:val="Prrafodelista"/>
        <w:numPr>
          <w:ilvl w:val="0"/>
          <w:numId w:val="4"/>
        </w:numPr>
        <w:rPr>
          <w:lang w:val="es-ES"/>
        </w:rPr>
      </w:pPr>
      <w:r w:rsidRPr="00EE7779">
        <w:rPr>
          <w:lang w:val="es-ES"/>
        </w:rPr>
        <w:t>Si es muy largo se genera</w:t>
      </w:r>
      <w:r w:rsidR="00B7245F" w:rsidRPr="00EE7779">
        <w:rPr>
          <w:lang w:val="es-ES"/>
        </w:rPr>
        <w:t xml:space="preserve"> irritación tanto de los postulantes como de los gerentes encargados de las áreas que necesitan con urgencia cubrir los puestos vacantes.</w:t>
      </w:r>
    </w:p>
    <w:p w:rsidR="00EE7779" w:rsidRDefault="00C974B3" w:rsidP="002614D9">
      <w:pPr>
        <w:pStyle w:val="Prrafodelista"/>
        <w:numPr>
          <w:ilvl w:val="0"/>
          <w:numId w:val="4"/>
        </w:numPr>
        <w:rPr>
          <w:lang w:val="es-ES"/>
        </w:rPr>
      </w:pPr>
      <w:r w:rsidRPr="00EE7779">
        <w:rPr>
          <w:lang w:val="es-ES"/>
        </w:rPr>
        <w:t xml:space="preserve">Si es muy corto, existe la posibilidad de elegir a una persona no idónea, lo que trae aparejado diversos inconvenientes y contratiempos. </w:t>
      </w:r>
    </w:p>
    <w:p w:rsidR="00EE7779" w:rsidRDefault="00C974B3" w:rsidP="00781743">
      <w:pPr>
        <w:rPr>
          <w:lang w:val="es-ES"/>
        </w:rPr>
      </w:pPr>
      <w:r w:rsidRPr="00EE7779">
        <w:rPr>
          <w:b/>
          <w:lang w:val="es-ES"/>
        </w:rPr>
        <w:t xml:space="preserve"> Por lo tanto, si</w:t>
      </w:r>
      <w:r w:rsidR="00B7245F" w:rsidRPr="00EE7779">
        <w:rPr>
          <w:b/>
          <w:lang w:val="es-ES"/>
        </w:rPr>
        <w:t xml:space="preserve"> bien es recomendable tomarse el tiempo necesario en la selección</w:t>
      </w:r>
      <w:r w:rsidRPr="00EE7779">
        <w:rPr>
          <w:b/>
          <w:lang w:val="es-ES"/>
        </w:rPr>
        <w:t xml:space="preserve">, </w:t>
      </w:r>
      <w:r w:rsidR="00B7245F" w:rsidRPr="00EE7779">
        <w:rPr>
          <w:b/>
          <w:lang w:val="es-ES"/>
        </w:rPr>
        <w:t>es conveniente terminar esta tarea en el menor tiempo posible</w:t>
      </w:r>
      <w:r w:rsidRPr="00EE7779">
        <w:rPr>
          <w:b/>
          <w:lang w:val="es-ES"/>
        </w:rPr>
        <w:t xml:space="preserve">. </w:t>
      </w:r>
    </w:p>
    <w:p w:rsidR="001344CD" w:rsidRPr="00EE7779" w:rsidRDefault="001344CD" w:rsidP="00781743">
      <w:pPr>
        <w:rPr>
          <w:lang w:val="es-ES"/>
        </w:rPr>
      </w:pPr>
      <w:r w:rsidRPr="00EE7779">
        <w:rPr>
          <w:u w:val="single"/>
        </w:rPr>
        <w:lastRenderedPageBreak/>
        <w:t>¿Qué lugar ocupa el especialista en Higiene y Seguridad?</w:t>
      </w:r>
    </w:p>
    <w:p w:rsidR="001344CD" w:rsidRPr="00EE7779" w:rsidRDefault="001344CD" w:rsidP="00781743">
      <w:pPr>
        <w:rPr>
          <w:i/>
        </w:rPr>
      </w:pPr>
      <w:r w:rsidRPr="00EE7779">
        <w:t xml:space="preserve">El mismo, se desempeñará </w:t>
      </w:r>
      <w:r w:rsidR="00781743" w:rsidRPr="00EE7779">
        <w:t>más</w:t>
      </w:r>
      <w:r w:rsidRPr="00EE7779">
        <w:t xml:space="preserve"> en la ubicación y </w:t>
      </w:r>
      <w:r w:rsidR="00781743" w:rsidRPr="00EE7779">
        <w:t xml:space="preserve">capacitación del personal </w:t>
      </w:r>
      <w:r w:rsidRPr="00EE7779">
        <w:t>que en la determinación</w:t>
      </w:r>
      <w:r w:rsidR="00781743" w:rsidRPr="00EE7779">
        <w:t xml:space="preserve"> del mismo</w:t>
      </w:r>
      <w:r w:rsidRPr="00EE7779">
        <w:t xml:space="preserve">. </w:t>
      </w:r>
      <w:r w:rsidRPr="00EE7779">
        <w:rPr>
          <w:i/>
        </w:rPr>
        <w:t>Sin embargo, la inclusión</w:t>
      </w:r>
      <w:r w:rsidR="00781743" w:rsidRPr="00EE7779">
        <w:rPr>
          <w:i/>
        </w:rPr>
        <w:t xml:space="preserve"> en el proceso de selección</w:t>
      </w:r>
      <w:r w:rsidRPr="00EE7779">
        <w:rPr>
          <w:i/>
        </w:rPr>
        <w:t xml:space="preserve"> de factores relacionados con la </w:t>
      </w:r>
      <w:r w:rsidR="00781743" w:rsidRPr="00EE7779">
        <w:rPr>
          <w:i/>
        </w:rPr>
        <w:t xml:space="preserve">seguridad del trabajador en </w:t>
      </w:r>
      <w:r w:rsidRPr="00EE7779">
        <w:rPr>
          <w:i/>
        </w:rPr>
        <w:t>la realización de</w:t>
      </w:r>
      <w:r w:rsidR="00781743" w:rsidRPr="00EE7779">
        <w:rPr>
          <w:i/>
        </w:rPr>
        <w:t xml:space="preserve"> un determinado tipo de trabajo, </w:t>
      </w:r>
      <w:r w:rsidR="005274DA" w:rsidRPr="00EE7779">
        <w:rPr>
          <w:i/>
        </w:rPr>
        <w:t>contribuirá a</w:t>
      </w:r>
      <w:r w:rsidRPr="00EE7779">
        <w:rPr>
          <w:i/>
        </w:rPr>
        <w:t xml:space="preserve"> evitar lesiones. </w:t>
      </w:r>
    </w:p>
    <w:p w:rsidR="00781743" w:rsidRDefault="00781743" w:rsidP="00781743">
      <w:pPr>
        <w:pStyle w:val="Ttulo2"/>
      </w:pPr>
      <w:bookmarkStart w:id="3" w:name="_Toc463343365"/>
      <w:r>
        <w:t>objetivos</w:t>
      </w:r>
      <w:bookmarkEnd w:id="3"/>
      <w:r>
        <w:t xml:space="preserve"> </w:t>
      </w:r>
    </w:p>
    <w:p w:rsidR="00781743" w:rsidRPr="00EE7779" w:rsidRDefault="00781743" w:rsidP="00E44F89">
      <w:pPr>
        <w:rPr>
          <w:b/>
          <w:lang w:val="es-ES"/>
        </w:rPr>
      </w:pPr>
      <w:r w:rsidRPr="00EE7779">
        <w:rPr>
          <w:b/>
          <w:lang w:val="es-ES"/>
        </w:rPr>
        <w:t xml:space="preserve">Tiene como </w:t>
      </w:r>
      <w:r w:rsidRPr="00EE7779">
        <w:rPr>
          <w:b/>
          <w:u w:val="single"/>
          <w:lang w:val="es-ES"/>
        </w:rPr>
        <w:t>objetivo principal</w:t>
      </w:r>
      <w:r w:rsidRPr="00EE7779">
        <w:rPr>
          <w:b/>
          <w:lang w:val="es-ES"/>
        </w:rPr>
        <w:t xml:space="preserve"> encontrar las personas idóneas para cubrir cada puesto de trabajo</w:t>
      </w:r>
      <w:r w:rsidR="00FE7920" w:rsidRPr="00EE7779">
        <w:rPr>
          <w:b/>
          <w:lang w:val="es-ES"/>
        </w:rPr>
        <w:t xml:space="preserve"> vacante</w:t>
      </w:r>
      <w:r w:rsidRPr="00EE7779">
        <w:rPr>
          <w:b/>
          <w:lang w:val="es-ES"/>
        </w:rPr>
        <w:t>,</w:t>
      </w:r>
      <w:r w:rsidR="00FE7920" w:rsidRPr="00EE7779">
        <w:rPr>
          <w:b/>
          <w:lang w:val="es-ES"/>
        </w:rPr>
        <w:t xml:space="preserve"> que esté capacitada o que tenga empeño en aprender,</w:t>
      </w:r>
      <w:r w:rsidRPr="00EE7779">
        <w:rPr>
          <w:b/>
          <w:lang w:val="es-ES"/>
        </w:rPr>
        <w:t xml:space="preserve"> satisfaciendo de la mejor manera posible las necesidades de la organización. </w:t>
      </w:r>
    </w:p>
    <w:p w:rsidR="00781743" w:rsidRPr="00EE7779" w:rsidRDefault="00781743" w:rsidP="005274DA">
      <w:pPr>
        <w:rPr>
          <w:rFonts w:cstheme="minorHAnsi"/>
        </w:rPr>
      </w:pPr>
      <w:r w:rsidRPr="00EE7779">
        <w:rPr>
          <w:rFonts w:cstheme="minorHAnsi"/>
        </w:rPr>
        <w:t xml:space="preserve">Para cumplir con los objetivos del proceso es necesario contar </w:t>
      </w:r>
      <w:r w:rsidR="00FE7920" w:rsidRPr="00EE7779">
        <w:rPr>
          <w:rFonts w:cstheme="minorHAnsi"/>
        </w:rPr>
        <w:t xml:space="preserve">con la siguiente </w:t>
      </w:r>
      <w:r w:rsidR="00FE7920" w:rsidRPr="00EE7779">
        <w:rPr>
          <w:rFonts w:cstheme="minorHAnsi"/>
          <w:b/>
        </w:rPr>
        <w:t>información:</w:t>
      </w:r>
      <w:r w:rsidR="00FE7920" w:rsidRPr="00EE7779">
        <w:rPr>
          <w:rFonts w:cstheme="minorHAnsi"/>
        </w:rPr>
        <w:t xml:space="preserve"> </w:t>
      </w:r>
    </w:p>
    <w:p w:rsidR="00781743" w:rsidRPr="00EE7779" w:rsidRDefault="00781743" w:rsidP="005274DA">
      <w:pPr>
        <w:numPr>
          <w:ilvl w:val="0"/>
          <w:numId w:val="7"/>
        </w:numPr>
        <w:spacing w:after="0"/>
        <w:rPr>
          <w:rFonts w:cstheme="minorHAnsi"/>
        </w:rPr>
      </w:pPr>
      <w:r w:rsidRPr="00EE7779">
        <w:rPr>
          <w:rFonts w:cstheme="minorHAnsi"/>
          <w:u w:val="single"/>
        </w:rPr>
        <w:t>Análisis de puestos</w:t>
      </w:r>
      <w:r w:rsidRPr="00EE7779">
        <w:rPr>
          <w:rFonts w:cstheme="minorHAnsi"/>
        </w:rPr>
        <w:t>: proporciona la descripción e información acerca de las tareas, las especificaciones humanas y los niveles de desempeño que requiere cada puesto.</w:t>
      </w:r>
    </w:p>
    <w:p w:rsidR="00781743" w:rsidRPr="00EE7779" w:rsidRDefault="00781743" w:rsidP="005274DA">
      <w:pPr>
        <w:numPr>
          <w:ilvl w:val="0"/>
          <w:numId w:val="7"/>
        </w:numPr>
        <w:spacing w:after="0"/>
        <w:rPr>
          <w:rFonts w:cstheme="minorHAnsi"/>
        </w:rPr>
      </w:pPr>
      <w:r w:rsidRPr="00EE7779">
        <w:rPr>
          <w:rFonts w:cstheme="minorHAnsi"/>
          <w:u w:val="single"/>
        </w:rPr>
        <w:t>Planes de recursos humanos</w:t>
      </w:r>
      <w:r w:rsidR="00FE7920" w:rsidRPr="00EE7779">
        <w:rPr>
          <w:rFonts w:cstheme="minorHAnsi"/>
        </w:rPr>
        <w:t xml:space="preserve">: para </w:t>
      </w:r>
      <w:r w:rsidRPr="00EE7779">
        <w:rPr>
          <w:rFonts w:cstheme="minorHAnsi"/>
        </w:rPr>
        <w:t xml:space="preserve">conocer las vacantes futuras con cierta precisión, </w:t>
      </w:r>
      <w:r w:rsidR="00FE7920" w:rsidRPr="00EE7779">
        <w:rPr>
          <w:rFonts w:cstheme="minorHAnsi"/>
        </w:rPr>
        <w:t>permitiendo</w:t>
      </w:r>
      <w:r w:rsidRPr="00EE7779">
        <w:rPr>
          <w:rFonts w:cstheme="minorHAnsi"/>
        </w:rPr>
        <w:t xml:space="preserve"> conducir el proceso de selección en forma lógica y ordenada.</w:t>
      </w:r>
    </w:p>
    <w:p w:rsidR="00B7245F" w:rsidRPr="00EE7779" w:rsidRDefault="00781743" w:rsidP="005274DA">
      <w:pPr>
        <w:numPr>
          <w:ilvl w:val="0"/>
          <w:numId w:val="7"/>
        </w:numPr>
        <w:spacing w:after="0"/>
        <w:rPr>
          <w:rFonts w:cstheme="minorHAnsi"/>
        </w:rPr>
      </w:pPr>
      <w:r w:rsidRPr="00EE7779">
        <w:rPr>
          <w:rFonts w:cstheme="minorHAnsi"/>
          <w:u w:val="single"/>
        </w:rPr>
        <w:t>Información de los candidatos</w:t>
      </w:r>
      <w:r w:rsidRPr="00EE7779">
        <w:rPr>
          <w:rFonts w:cstheme="minorHAnsi"/>
        </w:rPr>
        <w:t>: son esenciales para disponer de un grupo de personas entre las cuales se puede escoger. (CV, entrevistas, etc.)</w:t>
      </w:r>
    </w:p>
    <w:p w:rsidR="00781743" w:rsidRPr="00EE7779" w:rsidRDefault="00FE7920" w:rsidP="00FE7920">
      <w:pPr>
        <w:pStyle w:val="Ttulo2"/>
      </w:pPr>
      <w:bookmarkStart w:id="4" w:name="_Toc463343366"/>
      <w:r w:rsidRPr="00EE7779">
        <w:t>proceso de selección</w:t>
      </w:r>
      <w:bookmarkEnd w:id="4"/>
      <w:r w:rsidRPr="00EE7779">
        <w:t xml:space="preserve"> </w:t>
      </w:r>
    </w:p>
    <w:p w:rsidR="00E44F89" w:rsidRPr="00EE7779" w:rsidRDefault="00E44F89" w:rsidP="00E44F89">
      <w:pPr>
        <w:rPr>
          <w:lang w:val="es-ES"/>
        </w:rPr>
      </w:pPr>
      <w:r w:rsidRPr="00EE7779">
        <w:t xml:space="preserve">Constituye un </w:t>
      </w:r>
      <w:r w:rsidRPr="00EE7779">
        <w:rPr>
          <w:b/>
        </w:rPr>
        <w:t>proceso de comparación</w:t>
      </w:r>
      <w:r w:rsidRPr="00EE7779">
        <w:t xml:space="preserve"> entre las exigencias y requisitos del puesto y las características de los candidatos que se presentan, así como una comparación de varios candidatos entre sí.</w:t>
      </w:r>
    </w:p>
    <w:p w:rsidR="00E44F89" w:rsidRPr="00EE7779" w:rsidRDefault="00E44F89" w:rsidP="00E44F89">
      <w:pPr>
        <w:shd w:val="clear" w:color="auto" w:fill="FFFFFF"/>
        <w:rPr>
          <w:rFonts w:cstheme="minorHAnsi"/>
          <w:i/>
          <w:u w:val="single"/>
        </w:rPr>
      </w:pPr>
      <w:r w:rsidRPr="00EE7779">
        <w:rPr>
          <w:rFonts w:cstheme="minorHAnsi"/>
          <w:i/>
          <w:u w:val="single"/>
        </w:rPr>
        <w:t>Con respecto a las características de los candidatos, la selección se basa en tres pilares:</w:t>
      </w:r>
    </w:p>
    <w:p w:rsidR="00E44F89" w:rsidRPr="00EE7779" w:rsidRDefault="00E44F89" w:rsidP="002614D9">
      <w:pPr>
        <w:numPr>
          <w:ilvl w:val="0"/>
          <w:numId w:val="5"/>
        </w:numPr>
        <w:spacing w:after="0" w:line="276" w:lineRule="auto"/>
        <w:ind w:left="993" w:right="-1" w:hanging="283"/>
        <w:rPr>
          <w:rFonts w:cstheme="minorHAnsi"/>
        </w:rPr>
      </w:pPr>
      <w:r w:rsidRPr="00EE7779">
        <w:rPr>
          <w:rFonts w:cstheme="minorHAnsi"/>
          <w:u w:val="single"/>
        </w:rPr>
        <w:t>El saber</w:t>
      </w:r>
      <w:r w:rsidRPr="00EE7779">
        <w:rPr>
          <w:rFonts w:cstheme="minorHAnsi"/>
        </w:rPr>
        <w:t>: conocimientos que tiene el empleado. (Atención al cliente, recetas, etc.)</w:t>
      </w:r>
    </w:p>
    <w:p w:rsidR="00E44F89" w:rsidRPr="00EE7779" w:rsidRDefault="00E44F89" w:rsidP="002614D9">
      <w:pPr>
        <w:numPr>
          <w:ilvl w:val="0"/>
          <w:numId w:val="5"/>
        </w:numPr>
        <w:spacing w:after="0" w:line="276" w:lineRule="auto"/>
        <w:ind w:left="993" w:right="-1" w:hanging="283"/>
        <w:rPr>
          <w:rFonts w:cstheme="minorHAnsi"/>
        </w:rPr>
      </w:pPr>
      <w:r w:rsidRPr="00EE7779">
        <w:rPr>
          <w:rFonts w:cstheme="minorHAnsi"/>
          <w:u w:val="single"/>
        </w:rPr>
        <w:t>El saber hacer</w:t>
      </w:r>
      <w:r w:rsidRPr="00EE7779">
        <w:rPr>
          <w:rFonts w:cstheme="minorHAnsi"/>
        </w:rPr>
        <w:t>: técnicas, procedimientos, resolución de problemas, etc.</w:t>
      </w:r>
    </w:p>
    <w:p w:rsidR="00E44F89" w:rsidRDefault="00E44F89" w:rsidP="002614D9">
      <w:pPr>
        <w:numPr>
          <w:ilvl w:val="0"/>
          <w:numId w:val="6"/>
        </w:numPr>
        <w:spacing w:after="0" w:line="276" w:lineRule="auto"/>
        <w:ind w:left="993" w:right="-1" w:hanging="283"/>
        <w:rPr>
          <w:rFonts w:cstheme="minorHAnsi"/>
        </w:rPr>
      </w:pPr>
      <w:r w:rsidRPr="00EE7779">
        <w:rPr>
          <w:rFonts w:cstheme="minorHAnsi"/>
          <w:u w:val="single"/>
        </w:rPr>
        <w:t>El saber ser</w:t>
      </w:r>
      <w:r w:rsidRPr="00EE7779">
        <w:rPr>
          <w:rFonts w:cstheme="minorHAnsi"/>
        </w:rPr>
        <w:t>: la ética, el grado de responsabilidad y conciencia con la que lleva a cabo su tarea, la honestidad y la conciencia del deber.</w:t>
      </w:r>
    </w:p>
    <w:p w:rsidR="00EE7779" w:rsidRPr="00EE7779" w:rsidRDefault="00EE7779" w:rsidP="00EE7779">
      <w:pPr>
        <w:spacing w:after="0" w:line="276" w:lineRule="auto"/>
        <w:ind w:left="993" w:right="-1"/>
        <w:rPr>
          <w:rFonts w:cstheme="minorHAnsi"/>
        </w:rPr>
      </w:pPr>
    </w:p>
    <w:p w:rsidR="00E44F89" w:rsidRPr="00EE7779" w:rsidRDefault="00FE7920" w:rsidP="00E44F89">
      <w:r w:rsidRPr="00EE7779">
        <w:t xml:space="preserve">Los candidatos con más características compatibles con el puesto se consideran idóneos para ocuparlo. </w:t>
      </w:r>
    </w:p>
    <w:p w:rsidR="00E44F89" w:rsidRPr="00EE7779" w:rsidRDefault="00FE7920" w:rsidP="00E44F89">
      <w:pPr>
        <w:rPr>
          <w:color w:val="000000"/>
        </w:rPr>
      </w:pPr>
      <w:r w:rsidRPr="00EE7779">
        <w:rPr>
          <w:color w:val="000000"/>
        </w:rPr>
        <w:t>El proceso de selec</w:t>
      </w:r>
      <w:r w:rsidRPr="00EE7779">
        <w:t>ción consta</w:t>
      </w:r>
      <w:r w:rsidRPr="00EE7779">
        <w:rPr>
          <w:b/>
        </w:rPr>
        <w:t xml:space="preserve"> </w:t>
      </w:r>
      <w:r w:rsidRPr="00EE7779">
        <w:t xml:space="preserve">de </w:t>
      </w:r>
      <w:r w:rsidR="00E44F89" w:rsidRPr="00EE7779">
        <w:t xml:space="preserve">varios </w:t>
      </w:r>
      <w:r w:rsidRPr="00EE7779">
        <w:t>pasos y aunque el número de pasos que siguen diversas organizaciones varía, prácticamente todas las compañías proceden a un proceso de selección.</w:t>
      </w:r>
      <w:r w:rsidRPr="00EE7779">
        <w:rPr>
          <w:color w:val="000000"/>
        </w:rPr>
        <w:t xml:space="preserve"> </w:t>
      </w:r>
    </w:p>
    <w:p w:rsidR="00FE7920" w:rsidRPr="00EE7779" w:rsidRDefault="00E44F89" w:rsidP="00E44F89">
      <w:pPr>
        <w:rPr>
          <w:color w:val="000000"/>
        </w:rPr>
      </w:pPr>
      <w:r w:rsidRPr="00EE7779">
        <w:t>El mismo no solo permite</w:t>
      </w:r>
      <w:r w:rsidR="00FE7920" w:rsidRPr="00EE7779">
        <w:t xml:space="preserve"> incorporar al personal más idóneo, si no también manejar adecuadamen</w:t>
      </w:r>
      <w:r w:rsidRPr="00EE7779">
        <w:t>te el personal existente transfiriéndolo</w:t>
      </w:r>
      <w:r w:rsidR="00FE7920" w:rsidRPr="00EE7779">
        <w:t xml:space="preserve"> y/o promoviéndolo en distintos puestos.</w:t>
      </w:r>
    </w:p>
    <w:p w:rsidR="00EE7779" w:rsidRDefault="00EE7779" w:rsidP="00E44F89">
      <w:pPr>
        <w:rPr>
          <w:color w:val="000000"/>
        </w:rPr>
      </w:pPr>
    </w:p>
    <w:p w:rsidR="00FE7920" w:rsidRPr="00EE7779" w:rsidRDefault="00FE7920" w:rsidP="00E44F89">
      <w:pPr>
        <w:rPr>
          <w:color w:val="000000"/>
        </w:rPr>
      </w:pPr>
      <w:r w:rsidRPr="00EE7779">
        <w:rPr>
          <w:color w:val="000000"/>
        </w:rPr>
        <w:t>Las etapas o pasos en el proceso de selección son los siguientes:</w:t>
      </w:r>
    </w:p>
    <w:p w:rsidR="00FE7920" w:rsidRPr="005F3625" w:rsidRDefault="00FE7920" w:rsidP="00351A88">
      <w:pPr>
        <w:pStyle w:val="Prrafodelista"/>
        <w:numPr>
          <w:ilvl w:val="0"/>
          <w:numId w:val="8"/>
        </w:numPr>
        <w:rPr>
          <w:b/>
        </w:rPr>
      </w:pPr>
      <w:r w:rsidRPr="005F3625">
        <w:rPr>
          <w:b/>
        </w:rPr>
        <w:t>Determinación de Necesidades de Recursos Humano</w:t>
      </w:r>
      <w:r w:rsidR="005F3625">
        <w:rPr>
          <w:b/>
        </w:rPr>
        <w:t>s</w:t>
      </w:r>
    </w:p>
    <w:p w:rsidR="00FE7920" w:rsidRPr="00EE7779" w:rsidRDefault="00FE7920" w:rsidP="00351A88">
      <w:pPr>
        <w:pStyle w:val="Prrafodelista"/>
        <w:numPr>
          <w:ilvl w:val="0"/>
          <w:numId w:val="8"/>
        </w:numPr>
        <w:rPr>
          <w:b/>
        </w:rPr>
      </w:pPr>
      <w:r w:rsidRPr="00EE7779">
        <w:rPr>
          <w:b/>
        </w:rPr>
        <w:t>Reclutamiento</w:t>
      </w:r>
    </w:p>
    <w:p w:rsidR="00FE7920" w:rsidRPr="00EE7779" w:rsidRDefault="00FE7920" w:rsidP="00351A88">
      <w:pPr>
        <w:pStyle w:val="Prrafodelista"/>
        <w:numPr>
          <w:ilvl w:val="0"/>
          <w:numId w:val="8"/>
        </w:numPr>
        <w:rPr>
          <w:b/>
        </w:rPr>
      </w:pPr>
      <w:r w:rsidRPr="00EE7779">
        <w:rPr>
          <w:b/>
        </w:rPr>
        <w:t>Selección</w:t>
      </w:r>
    </w:p>
    <w:p w:rsidR="00FE7920" w:rsidRPr="00EE7779" w:rsidRDefault="00FE7920" w:rsidP="00351A88">
      <w:pPr>
        <w:pStyle w:val="Prrafodelista"/>
        <w:numPr>
          <w:ilvl w:val="0"/>
          <w:numId w:val="8"/>
        </w:numPr>
        <w:rPr>
          <w:b/>
        </w:rPr>
      </w:pPr>
      <w:r w:rsidRPr="00EE7779">
        <w:rPr>
          <w:b/>
        </w:rPr>
        <w:t>Verificación de datos</w:t>
      </w:r>
    </w:p>
    <w:p w:rsidR="00FE7920" w:rsidRPr="00EE7779" w:rsidRDefault="00FE7920" w:rsidP="00351A88">
      <w:pPr>
        <w:pStyle w:val="Prrafodelista"/>
        <w:numPr>
          <w:ilvl w:val="0"/>
          <w:numId w:val="8"/>
        </w:numPr>
        <w:rPr>
          <w:b/>
        </w:rPr>
      </w:pPr>
      <w:r w:rsidRPr="00EE7779">
        <w:rPr>
          <w:b/>
        </w:rPr>
        <w:t>Examen médico</w:t>
      </w:r>
    </w:p>
    <w:p w:rsidR="00FE7920" w:rsidRPr="00EE7779" w:rsidRDefault="00FE7920" w:rsidP="00351A88">
      <w:pPr>
        <w:pStyle w:val="Prrafodelista"/>
        <w:numPr>
          <w:ilvl w:val="0"/>
          <w:numId w:val="8"/>
        </w:numPr>
        <w:rPr>
          <w:b/>
        </w:rPr>
      </w:pPr>
      <w:r w:rsidRPr="00EE7779">
        <w:rPr>
          <w:b/>
        </w:rPr>
        <w:t>Decisión Final</w:t>
      </w:r>
    </w:p>
    <w:p w:rsidR="00EE7779" w:rsidRDefault="00FE7920" w:rsidP="00351A88">
      <w:pPr>
        <w:pStyle w:val="Prrafodelista"/>
        <w:numPr>
          <w:ilvl w:val="0"/>
          <w:numId w:val="8"/>
        </w:numPr>
        <w:rPr>
          <w:b/>
        </w:rPr>
      </w:pPr>
      <w:r w:rsidRPr="00EE7779">
        <w:rPr>
          <w:b/>
        </w:rPr>
        <w:t>Inducción</w:t>
      </w:r>
    </w:p>
    <w:p w:rsidR="00EE7779" w:rsidRPr="00EE7779" w:rsidRDefault="00EE7779" w:rsidP="00EE7779">
      <w:pPr>
        <w:pStyle w:val="Prrafodelista"/>
        <w:rPr>
          <w:b/>
        </w:rPr>
      </w:pPr>
    </w:p>
    <w:p w:rsidR="00E44F89" w:rsidRPr="00E44F89" w:rsidRDefault="00E44F89" w:rsidP="00351A88">
      <w:pPr>
        <w:pStyle w:val="Prrafodelista"/>
        <w:numPr>
          <w:ilvl w:val="0"/>
          <w:numId w:val="9"/>
        </w:numPr>
        <w:rPr>
          <w:b/>
        </w:rPr>
      </w:pPr>
      <w:r w:rsidRPr="00E44F89">
        <w:rPr>
          <w:rFonts w:cstheme="minorHAnsi"/>
          <w:b/>
        </w:rPr>
        <w:t xml:space="preserve"> DETERMINACIÓN DE LA NECESIDAD DE RECURSOS HUMANOS</w:t>
      </w:r>
    </w:p>
    <w:p w:rsidR="00E44F89" w:rsidRPr="00EE7779" w:rsidRDefault="00E44F89" w:rsidP="00E44F89">
      <w:pPr>
        <w:rPr>
          <w:b/>
        </w:rPr>
      </w:pPr>
      <w:r w:rsidRPr="00EE7779">
        <w:rPr>
          <w:rFonts w:cstheme="minorHAnsi"/>
        </w:rPr>
        <w:t xml:space="preserve">Presentará usualmente dos variantes: </w:t>
      </w:r>
    </w:p>
    <w:p w:rsidR="00E44F89" w:rsidRPr="00EE7779" w:rsidRDefault="00E44F89" w:rsidP="00351A88">
      <w:pPr>
        <w:pStyle w:val="Prrafodelista"/>
        <w:numPr>
          <w:ilvl w:val="0"/>
          <w:numId w:val="11"/>
        </w:numPr>
        <w:spacing w:after="200" w:line="276" w:lineRule="auto"/>
        <w:rPr>
          <w:rFonts w:cstheme="minorHAnsi"/>
        </w:rPr>
      </w:pPr>
      <w:r w:rsidRPr="00EE7779">
        <w:rPr>
          <w:rFonts w:cstheme="minorHAnsi"/>
          <w:u w:val="single"/>
        </w:rPr>
        <w:t>VARIANTE REACTIVA</w:t>
      </w:r>
      <w:r w:rsidRPr="00EE7779">
        <w:rPr>
          <w:rFonts w:cstheme="minorHAnsi"/>
        </w:rPr>
        <w:t>: Necesidades Emergentes de Recursos Humanos.</w:t>
      </w:r>
    </w:p>
    <w:p w:rsidR="00E44F89" w:rsidRPr="00EE7779" w:rsidRDefault="00E44F89" w:rsidP="005274DA">
      <w:pPr>
        <w:spacing w:after="200"/>
        <w:contextualSpacing/>
        <w:rPr>
          <w:rFonts w:cstheme="minorHAnsi"/>
        </w:rPr>
      </w:pPr>
      <w:r w:rsidRPr="00EE7779">
        <w:rPr>
          <w:rFonts w:cstheme="minorHAnsi"/>
        </w:rPr>
        <w:t>Consiste en el planteamiento inevitable de nuevas e imprevistas necesidades de recursos humanos que escaparon a la planeación anterior (fallecimientos, accidentes, fluctuación, etc.) </w:t>
      </w:r>
    </w:p>
    <w:p w:rsidR="0030576D" w:rsidRPr="00EE7779" w:rsidRDefault="00E44F89" w:rsidP="005274DA">
      <w:pPr>
        <w:tabs>
          <w:tab w:val="left" w:pos="0"/>
        </w:tabs>
        <w:contextualSpacing/>
        <w:rPr>
          <w:rFonts w:cstheme="minorHAnsi"/>
        </w:rPr>
      </w:pPr>
      <w:r w:rsidRPr="00EE7779">
        <w:rPr>
          <w:rFonts w:cstheme="minorHAnsi"/>
        </w:rPr>
        <w:t xml:space="preserve">En este caso el área interesada comunicará a la Dirección de Recursos Humanos su necesidad de aprovisionamiento haciendo uso del Formulario </w:t>
      </w:r>
      <w:r w:rsidRPr="00EE7779">
        <w:rPr>
          <w:rFonts w:cstheme="minorHAnsi"/>
          <w:b/>
        </w:rPr>
        <w:t>R-01</w:t>
      </w:r>
      <w:r w:rsidRPr="00EE7779">
        <w:rPr>
          <w:rFonts w:cstheme="minorHAnsi"/>
        </w:rPr>
        <w:t xml:space="preserve">: Necesidad de Recursos Humanos. </w:t>
      </w:r>
    </w:p>
    <w:p w:rsidR="0030576D" w:rsidRPr="00EE7779" w:rsidRDefault="0030576D" w:rsidP="005274DA">
      <w:pPr>
        <w:rPr>
          <w:rFonts w:cstheme="minorHAnsi"/>
        </w:rPr>
      </w:pPr>
      <w:r w:rsidRPr="00EE7779">
        <w:rPr>
          <w:rFonts w:cstheme="minorHAnsi"/>
        </w:rPr>
        <w:t>En el mismo se detalla lo siguiente:</w:t>
      </w:r>
    </w:p>
    <w:p w:rsidR="0030576D" w:rsidRPr="00EE7779" w:rsidRDefault="0030576D" w:rsidP="005274DA">
      <w:pPr>
        <w:pStyle w:val="Prrafodelista"/>
        <w:numPr>
          <w:ilvl w:val="0"/>
          <w:numId w:val="10"/>
        </w:numPr>
        <w:rPr>
          <w:rFonts w:cstheme="minorHAnsi"/>
        </w:rPr>
      </w:pPr>
      <w:r w:rsidRPr="00EE7779">
        <w:rPr>
          <w:rFonts w:cstheme="minorHAnsi"/>
        </w:rPr>
        <w:t xml:space="preserve"> Tipo de necesidad:</w:t>
      </w:r>
      <w:r w:rsidRPr="00EE7779">
        <w:rPr>
          <w:rFonts w:cstheme="minorHAnsi"/>
          <w:b/>
        </w:rPr>
        <w:t xml:space="preserve"> </w:t>
      </w:r>
      <w:r w:rsidRPr="00EE7779">
        <w:rPr>
          <w:rFonts w:cstheme="minorHAnsi"/>
        </w:rPr>
        <w:t>Eventual o Proye</w:t>
      </w:r>
      <w:r w:rsidRPr="00EE7779">
        <w:t xml:space="preserve">ctada. Se marcará con una X el que corresponda. </w:t>
      </w:r>
    </w:p>
    <w:p w:rsidR="0030576D" w:rsidRPr="00EE7779" w:rsidRDefault="0030576D" w:rsidP="005274DA">
      <w:pPr>
        <w:pStyle w:val="Prrafodelista"/>
        <w:numPr>
          <w:ilvl w:val="0"/>
          <w:numId w:val="10"/>
        </w:numPr>
        <w:spacing w:after="0"/>
        <w:rPr>
          <w:rFonts w:cstheme="minorHAnsi"/>
        </w:rPr>
      </w:pPr>
      <w:r w:rsidRPr="00EE7779">
        <w:rPr>
          <w:rFonts w:cstheme="minorHAnsi"/>
        </w:rPr>
        <w:t>Denominación del Puesto de Trabajo: plantea necesidad del RH.</w:t>
      </w:r>
    </w:p>
    <w:p w:rsidR="0030576D" w:rsidRPr="00EE7779" w:rsidRDefault="0030576D" w:rsidP="005274DA">
      <w:pPr>
        <w:pStyle w:val="Prrafodelista"/>
        <w:numPr>
          <w:ilvl w:val="0"/>
          <w:numId w:val="10"/>
        </w:numPr>
        <w:spacing w:after="0"/>
        <w:rPr>
          <w:rFonts w:cstheme="minorHAnsi"/>
        </w:rPr>
      </w:pPr>
      <w:r w:rsidRPr="00EE7779">
        <w:rPr>
          <w:rFonts w:cstheme="minorHAnsi"/>
        </w:rPr>
        <w:t>Cantidad de trabajadores requeridos</w:t>
      </w:r>
    </w:p>
    <w:p w:rsidR="0030576D" w:rsidRPr="00EE7779" w:rsidRDefault="0030576D" w:rsidP="005274DA">
      <w:pPr>
        <w:numPr>
          <w:ilvl w:val="0"/>
          <w:numId w:val="10"/>
        </w:numPr>
        <w:spacing w:after="0"/>
        <w:rPr>
          <w:rFonts w:cstheme="minorHAnsi"/>
        </w:rPr>
      </w:pPr>
      <w:r w:rsidRPr="00EE7779">
        <w:rPr>
          <w:rFonts w:cstheme="minorHAnsi"/>
        </w:rPr>
        <w:t>Causa de la necesidad del Recurso Humano</w:t>
      </w:r>
    </w:p>
    <w:p w:rsidR="0030576D" w:rsidRPr="00EE7779" w:rsidRDefault="0030576D" w:rsidP="005274DA">
      <w:pPr>
        <w:pStyle w:val="Prrafodelista"/>
        <w:numPr>
          <w:ilvl w:val="0"/>
          <w:numId w:val="10"/>
        </w:numPr>
        <w:rPr>
          <w:rFonts w:cstheme="minorHAnsi"/>
        </w:rPr>
      </w:pPr>
      <w:r w:rsidRPr="00EE7779">
        <w:rPr>
          <w:rFonts w:cstheme="minorHAnsi"/>
        </w:rPr>
        <w:t>Fecha óptima para hacer efectivo el movimiento</w:t>
      </w:r>
    </w:p>
    <w:tbl>
      <w:tblPr>
        <w:tblpPr w:leftFromText="141" w:rightFromText="141" w:vertAnchor="text" w:horzAnchor="margin" w:tblpY="65"/>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065"/>
        <w:gridCol w:w="2268"/>
        <w:gridCol w:w="2126"/>
        <w:gridCol w:w="2205"/>
      </w:tblGrid>
      <w:tr w:rsidR="0030576D" w:rsidRPr="00EE7779" w:rsidTr="0030576D">
        <w:trPr>
          <w:trHeight w:val="869"/>
          <w:tblCellSpacing w:w="0" w:type="dxa"/>
        </w:trPr>
        <w:tc>
          <w:tcPr>
            <w:tcW w:w="206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30576D" w:rsidRPr="00EE7779" w:rsidRDefault="0030576D" w:rsidP="0030576D">
            <w:pPr>
              <w:jc w:val="center"/>
            </w:pPr>
            <w:r w:rsidRPr="00EE7779">
              <w:t>‹Logotipo›</w:t>
            </w:r>
          </w:p>
        </w:tc>
        <w:tc>
          <w:tcPr>
            <w:tcW w:w="439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30576D" w:rsidRPr="00EE7779" w:rsidRDefault="0030576D" w:rsidP="0030576D">
            <w:pPr>
              <w:jc w:val="center"/>
            </w:pPr>
            <w:r w:rsidRPr="00EE7779">
              <w:t>REGISTRO DE CALIDAD</w:t>
            </w:r>
          </w:p>
          <w:p w:rsidR="0030576D" w:rsidRPr="00EE7779" w:rsidRDefault="0030576D" w:rsidP="0030576D">
            <w:pPr>
              <w:jc w:val="center"/>
            </w:pPr>
            <w:r w:rsidRPr="00EE7779">
              <w:t>“NECESIDAD DE RECURSOS HUMANOS”</w:t>
            </w:r>
          </w:p>
        </w:tc>
        <w:tc>
          <w:tcPr>
            <w:tcW w:w="220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30576D" w:rsidRPr="00EE7779" w:rsidRDefault="0030576D" w:rsidP="0030576D">
            <w:pPr>
              <w:jc w:val="center"/>
            </w:pPr>
          </w:p>
          <w:p w:rsidR="0030576D" w:rsidRPr="00EE7779" w:rsidRDefault="0030576D" w:rsidP="0030576D">
            <w:pPr>
              <w:jc w:val="center"/>
            </w:pPr>
            <w:r w:rsidRPr="00EE7779">
              <w:t>R-01</w:t>
            </w:r>
          </w:p>
        </w:tc>
      </w:tr>
      <w:tr w:rsidR="0030576D" w:rsidRPr="00EE7779" w:rsidTr="0030576D">
        <w:trPr>
          <w:trHeight w:val="60"/>
          <w:tblCellSpacing w:w="0" w:type="dxa"/>
        </w:trPr>
        <w:tc>
          <w:tcPr>
            <w:tcW w:w="8664" w:type="dxa"/>
            <w:gridSpan w:val="4"/>
            <w:tcBorders>
              <w:top w:val="single" w:sz="4" w:space="0" w:color="auto"/>
              <w:left w:val="single" w:sz="4" w:space="0" w:color="auto"/>
              <w:bottom w:val="nil"/>
              <w:right w:val="single" w:sz="4" w:space="0" w:color="auto"/>
            </w:tcBorders>
            <w:tcMar>
              <w:top w:w="0" w:type="dxa"/>
              <w:left w:w="70" w:type="dxa"/>
              <w:bottom w:w="0" w:type="dxa"/>
              <w:right w:w="70" w:type="dxa"/>
            </w:tcMar>
            <w:vAlign w:val="center"/>
          </w:tcPr>
          <w:p w:rsidR="0030576D" w:rsidRPr="00EE7779" w:rsidRDefault="0030576D" w:rsidP="0030576D">
            <w:pPr>
              <w:jc w:val="center"/>
            </w:pPr>
            <w:r w:rsidRPr="00EE7779">
              <w:t>Necesidad de Recursos Humanos                        EVENTUAL  (   )       PROYECTADA  (   )  (1)</w:t>
            </w:r>
          </w:p>
        </w:tc>
      </w:tr>
      <w:tr w:rsidR="0030576D" w:rsidRPr="00EE7779" w:rsidTr="0030576D">
        <w:trPr>
          <w:trHeight w:val="1533"/>
          <w:tblCellSpacing w:w="0" w:type="dxa"/>
        </w:trPr>
        <w:tc>
          <w:tcPr>
            <w:tcW w:w="2065" w:type="dxa"/>
            <w:tcBorders>
              <w:top w:val="single" w:sz="4" w:space="0" w:color="auto"/>
              <w:left w:val="single" w:sz="4" w:space="0" w:color="auto"/>
              <w:bottom w:val="single" w:sz="4" w:space="0" w:color="auto"/>
              <w:right w:val="single" w:sz="4" w:space="0" w:color="auto"/>
            </w:tcBorders>
            <w:vAlign w:val="center"/>
          </w:tcPr>
          <w:p w:rsidR="0030576D" w:rsidRPr="00EE7779" w:rsidRDefault="0030576D" w:rsidP="0030576D">
            <w:pPr>
              <w:jc w:val="center"/>
            </w:pPr>
          </w:p>
          <w:p w:rsidR="0030576D" w:rsidRPr="00EE7779" w:rsidRDefault="0030576D" w:rsidP="0030576D">
            <w:pPr>
              <w:jc w:val="center"/>
            </w:pPr>
            <w:r w:rsidRPr="00EE7779">
              <w:t>Denominación del     Puesto de Trabajo</w:t>
            </w:r>
          </w:p>
          <w:p w:rsidR="0030576D" w:rsidRPr="00EE7779" w:rsidRDefault="0030576D" w:rsidP="0030576D">
            <w:pPr>
              <w:jc w:val="center"/>
            </w:pP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30576D" w:rsidRPr="00EE7779" w:rsidRDefault="0030576D" w:rsidP="0030576D">
            <w:pPr>
              <w:jc w:val="center"/>
            </w:pPr>
          </w:p>
          <w:p w:rsidR="0030576D" w:rsidRPr="00EE7779" w:rsidRDefault="0030576D" w:rsidP="0030576D">
            <w:pPr>
              <w:jc w:val="center"/>
            </w:pPr>
            <w:r w:rsidRPr="00EE7779">
              <w:t>Cantidad de trabajadores requeridos</w:t>
            </w:r>
          </w:p>
          <w:p w:rsidR="0030576D" w:rsidRPr="00EE7779" w:rsidRDefault="0030576D" w:rsidP="0030576D">
            <w:pPr>
              <w:jc w:val="center"/>
            </w:pPr>
          </w:p>
        </w:tc>
        <w:tc>
          <w:tcPr>
            <w:tcW w:w="21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30576D" w:rsidRPr="00EE7779" w:rsidRDefault="0030576D" w:rsidP="0030576D">
            <w:pPr>
              <w:jc w:val="center"/>
            </w:pPr>
          </w:p>
          <w:p w:rsidR="0030576D" w:rsidRPr="00EE7779" w:rsidRDefault="0030576D" w:rsidP="0030576D">
            <w:pPr>
              <w:jc w:val="center"/>
            </w:pPr>
            <w:r w:rsidRPr="00EE7779">
              <w:t>Causa de la necesidad</w:t>
            </w:r>
          </w:p>
          <w:p w:rsidR="0030576D" w:rsidRPr="00EE7779" w:rsidRDefault="0030576D" w:rsidP="0030576D">
            <w:pPr>
              <w:jc w:val="center"/>
            </w:pPr>
            <w:r w:rsidRPr="00EE7779">
              <w:t>del Recurso Humano</w:t>
            </w:r>
          </w:p>
        </w:tc>
        <w:tc>
          <w:tcPr>
            <w:tcW w:w="220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30576D" w:rsidRPr="00EE7779" w:rsidRDefault="0030576D" w:rsidP="0030576D">
            <w:pPr>
              <w:jc w:val="center"/>
            </w:pPr>
          </w:p>
          <w:p w:rsidR="0030576D" w:rsidRPr="00EE7779" w:rsidRDefault="0030576D" w:rsidP="0030576D">
            <w:pPr>
              <w:jc w:val="center"/>
            </w:pPr>
            <w:r w:rsidRPr="00EE7779">
              <w:t>Fecha óptima para hacer efectivo el movimiento</w:t>
            </w:r>
          </w:p>
        </w:tc>
      </w:tr>
      <w:tr w:rsidR="0030576D" w:rsidRPr="00EE7779" w:rsidTr="0030576D">
        <w:trPr>
          <w:trHeight w:val="343"/>
          <w:tblCellSpacing w:w="0" w:type="dxa"/>
        </w:trPr>
        <w:tc>
          <w:tcPr>
            <w:tcW w:w="2065" w:type="dxa"/>
            <w:tcBorders>
              <w:top w:val="single" w:sz="4" w:space="0" w:color="auto"/>
              <w:left w:val="single" w:sz="4" w:space="0" w:color="auto"/>
              <w:bottom w:val="single" w:sz="4" w:space="0" w:color="auto"/>
              <w:right w:val="single" w:sz="4" w:space="0" w:color="auto"/>
            </w:tcBorders>
            <w:vAlign w:val="center"/>
          </w:tcPr>
          <w:p w:rsidR="0030576D" w:rsidRPr="00EE7779" w:rsidRDefault="0030576D" w:rsidP="0030576D">
            <w:pPr>
              <w:jc w:val="center"/>
            </w:pPr>
            <w:r w:rsidRPr="00EE7779">
              <w:lastRenderedPageBreak/>
              <w:t>(2)</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30576D" w:rsidRPr="00EE7779" w:rsidRDefault="0030576D" w:rsidP="0030576D">
            <w:pPr>
              <w:jc w:val="center"/>
            </w:pPr>
            <w:r w:rsidRPr="00EE7779">
              <w:t>(3)</w:t>
            </w:r>
          </w:p>
        </w:tc>
        <w:tc>
          <w:tcPr>
            <w:tcW w:w="21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30576D" w:rsidRPr="00EE7779" w:rsidRDefault="0030576D" w:rsidP="0030576D">
            <w:pPr>
              <w:jc w:val="center"/>
            </w:pPr>
            <w:r w:rsidRPr="00EE7779">
              <w:t>(4)</w:t>
            </w:r>
          </w:p>
        </w:tc>
        <w:tc>
          <w:tcPr>
            <w:tcW w:w="220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30576D" w:rsidRPr="00EE7779" w:rsidRDefault="0030576D" w:rsidP="0030576D">
            <w:pPr>
              <w:jc w:val="center"/>
            </w:pPr>
            <w:r w:rsidRPr="00EE7779">
              <w:t>(5)</w:t>
            </w:r>
          </w:p>
        </w:tc>
      </w:tr>
    </w:tbl>
    <w:p w:rsidR="0030576D" w:rsidRPr="00EE7779" w:rsidRDefault="0030576D" w:rsidP="0030576D">
      <w:pPr>
        <w:spacing w:line="240" w:lineRule="auto"/>
        <w:rPr>
          <w:rFonts w:ascii="Arial" w:hAnsi="Arial" w:cs="Arial"/>
        </w:rPr>
      </w:pPr>
    </w:p>
    <w:p w:rsidR="00E44F89" w:rsidRPr="00EE7779" w:rsidRDefault="0030576D" w:rsidP="0030576D">
      <w:r w:rsidRPr="00EE7779">
        <w:t xml:space="preserve">Firmado: __________________________________           </w:t>
      </w:r>
    </w:p>
    <w:p w:rsidR="00E44F89" w:rsidRPr="00EE7779" w:rsidRDefault="00E44F89" w:rsidP="00351A88">
      <w:pPr>
        <w:pStyle w:val="Prrafodelista"/>
        <w:numPr>
          <w:ilvl w:val="0"/>
          <w:numId w:val="11"/>
        </w:numPr>
        <w:spacing w:after="200" w:line="276" w:lineRule="auto"/>
        <w:rPr>
          <w:rFonts w:cstheme="minorHAnsi"/>
        </w:rPr>
      </w:pPr>
      <w:r w:rsidRPr="00EE7779">
        <w:rPr>
          <w:rFonts w:cstheme="minorHAnsi"/>
          <w:u w:val="single"/>
        </w:rPr>
        <w:t>VARIANTE PROACTIVA</w:t>
      </w:r>
      <w:r w:rsidRPr="00EE7779">
        <w:rPr>
          <w:rFonts w:cstheme="minorHAnsi"/>
        </w:rPr>
        <w:t xml:space="preserve">: Planeación de las Necesidades de Recursos Humanos. </w:t>
      </w:r>
    </w:p>
    <w:p w:rsidR="00E44F89" w:rsidRPr="00EE7779" w:rsidRDefault="00E44F89" w:rsidP="005274DA">
      <w:pPr>
        <w:contextualSpacing/>
        <w:rPr>
          <w:rFonts w:cstheme="minorHAnsi"/>
        </w:rPr>
      </w:pPr>
      <w:r w:rsidRPr="00EE7779">
        <w:rPr>
          <w:rFonts w:cstheme="minorHAnsi"/>
        </w:rPr>
        <w:t xml:space="preserve">Se trata en este caso de </w:t>
      </w:r>
      <w:r w:rsidR="005274DA" w:rsidRPr="00EE7779">
        <w:rPr>
          <w:rFonts w:cstheme="minorHAnsi"/>
        </w:rPr>
        <w:t>prever futuras</w:t>
      </w:r>
      <w:r w:rsidRPr="00EE7779">
        <w:rPr>
          <w:rFonts w:cstheme="minorHAnsi"/>
        </w:rPr>
        <w:t xml:space="preserve"> necesidades de recursos humanos (nuevo personal, trasferencias, promociones) como base para elaborar alternativas que posibiliten suplir las mismas en forma oportuna y con la calidad requerida.   </w:t>
      </w:r>
    </w:p>
    <w:p w:rsidR="00E44F89" w:rsidRPr="00EE7779" w:rsidRDefault="00E44F89" w:rsidP="005274DA">
      <w:pPr>
        <w:contextualSpacing/>
        <w:rPr>
          <w:rFonts w:cstheme="minorHAnsi"/>
        </w:rPr>
      </w:pPr>
      <w:r w:rsidRPr="00EE7779">
        <w:rPr>
          <w:rFonts w:cstheme="minorHAnsi"/>
        </w:rPr>
        <w:t>Este análisis se ef</w:t>
      </w:r>
      <w:r w:rsidR="0030576D" w:rsidRPr="00EE7779">
        <w:rPr>
          <w:rFonts w:cstheme="minorHAnsi"/>
        </w:rPr>
        <w:t>ectuará al menos una vez al año.</w:t>
      </w:r>
    </w:p>
    <w:p w:rsidR="0030576D" w:rsidRPr="00EE7779" w:rsidRDefault="0030576D" w:rsidP="0030576D">
      <w:pPr>
        <w:rPr>
          <w:rFonts w:cstheme="minorHAnsi"/>
          <w:b/>
        </w:rPr>
      </w:pPr>
    </w:p>
    <w:p w:rsidR="0030576D" w:rsidRPr="00EE7779" w:rsidRDefault="0030576D" w:rsidP="00351A88">
      <w:pPr>
        <w:pStyle w:val="Prrafodelista"/>
        <w:numPr>
          <w:ilvl w:val="0"/>
          <w:numId w:val="9"/>
        </w:numPr>
        <w:rPr>
          <w:b/>
        </w:rPr>
      </w:pPr>
      <w:r w:rsidRPr="00EE7779">
        <w:rPr>
          <w:rFonts w:cstheme="minorHAnsi"/>
          <w:b/>
        </w:rPr>
        <w:t>RECLUTAMIENTO</w:t>
      </w:r>
    </w:p>
    <w:p w:rsidR="00E62DAE" w:rsidRPr="00EE7779" w:rsidRDefault="00E62DAE" w:rsidP="00E62DAE">
      <w:pPr>
        <w:rPr>
          <w:lang w:val="es-ES"/>
        </w:rPr>
      </w:pPr>
      <w:r w:rsidRPr="00EE7779">
        <w:rPr>
          <w:lang w:val="es-ES"/>
        </w:rPr>
        <w:t xml:space="preserve">Una vez determinada las necesidades de la empresa se comienza con el </w:t>
      </w:r>
      <w:r w:rsidRPr="00EE7779">
        <w:rPr>
          <w:u w:val="single"/>
          <w:lang w:val="es-ES"/>
        </w:rPr>
        <w:t xml:space="preserve">reclutamiento, </w:t>
      </w:r>
      <w:r w:rsidRPr="00EE7779">
        <w:rPr>
          <w:lang w:val="es-ES"/>
        </w:rPr>
        <w:t>es decir, aquel proceso de que permite identificar e interesar a candidatos potencialmente capacitados para ocupar las vacantes</w:t>
      </w:r>
      <w:r w:rsidRPr="00EE7779">
        <w:t>.</w:t>
      </w:r>
      <w:r w:rsidRPr="00EE7779">
        <w:rPr>
          <w:lang w:val="es-ES"/>
        </w:rPr>
        <w:t xml:space="preserve"> </w:t>
      </w:r>
    </w:p>
    <w:p w:rsidR="00E62DAE" w:rsidRPr="00EE7779" w:rsidRDefault="00E62DAE" w:rsidP="00E62DAE">
      <w:pPr>
        <w:rPr>
          <w:lang w:val="es-ES"/>
        </w:rPr>
      </w:pPr>
      <w:r w:rsidRPr="00EE7779">
        <w:rPr>
          <w:lang w:val="es-ES"/>
        </w:rPr>
        <w:t>Éste proceso</w:t>
      </w:r>
      <w:r w:rsidRPr="00EE7779">
        <w:t xml:space="preserve"> inicia en la búsqueda y termina cuando se reciben las solicitudes de empleo.</w:t>
      </w:r>
      <w:r w:rsidRPr="00EE7779">
        <w:rPr>
          <w:lang w:val="es-ES"/>
        </w:rPr>
        <w:t xml:space="preserve"> </w:t>
      </w:r>
    </w:p>
    <w:p w:rsidR="00E62DAE" w:rsidRPr="00EE7779" w:rsidRDefault="00E62DAE" w:rsidP="00E62DAE">
      <w:pPr>
        <w:rPr>
          <w:lang w:val="es-ES"/>
        </w:rPr>
      </w:pPr>
      <w:r w:rsidRPr="00EE7779">
        <w:rPr>
          <w:lang w:val="es-ES"/>
        </w:rPr>
        <w:t xml:space="preserve">Para efectuar el reclutamiento se divulgan y ofrecen las oportunidades de empleo al mercado de recursos humanos (interno y externo a la empresa). Las </w:t>
      </w:r>
      <w:r w:rsidRPr="00EE7779">
        <w:rPr>
          <w:u w:val="single"/>
          <w:lang w:val="es-ES"/>
        </w:rPr>
        <w:t>fases a seguir en el reclutamiento</w:t>
      </w:r>
      <w:r w:rsidRPr="00EE7779">
        <w:rPr>
          <w:lang w:val="es-ES"/>
        </w:rPr>
        <w:t xml:space="preserve"> son:</w:t>
      </w:r>
    </w:p>
    <w:p w:rsidR="00E62DAE" w:rsidRPr="00EE7779" w:rsidRDefault="00E62DAE" w:rsidP="00351A88">
      <w:pPr>
        <w:pStyle w:val="Ttulo3"/>
        <w:numPr>
          <w:ilvl w:val="0"/>
          <w:numId w:val="14"/>
        </w:numPr>
        <w:rPr>
          <w:lang w:val="es-ES"/>
        </w:rPr>
      </w:pPr>
      <w:bookmarkStart w:id="5" w:name="_Toc463343367"/>
      <w:r w:rsidRPr="00EE7779">
        <w:rPr>
          <w:lang w:val="es-ES"/>
        </w:rPr>
        <w:t>Requisición de empleados</w:t>
      </w:r>
      <w:bookmarkEnd w:id="5"/>
    </w:p>
    <w:p w:rsidR="00E62DAE" w:rsidRPr="00EE7779" w:rsidRDefault="00E62DAE" w:rsidP="00E62DAE">
      <w:pPr>
        <w:rPr>
          <w:lang w:val="es-ES"/>
        </w:rPr>
      </w:pPr>
      <w:r w:rsidRPr="00EE7779">
        <w:rPr>
          <w:lang w:val="es-ES"/>
        </w:rPr>
        <w:t xml:space="preserve">Es un documento que tiene toda la información sobre la vacante a cubrir. Es una orden emanada por algún área hacia la de recursos humanos para que comience la búsqueda. Debe contener el grado de necesidad, el título del puesto y las características del trabajo. </w:t>
      </w:r>
    </w:p>
    <w:p w:rsidR="00E62DAE" w:rsidRPr="00EE7779" w:rsidRDefault="00E62DAE" w:rsidP="00351A88">
      <w:pPr>
        <w:pStyle w:val="Prrafodelista"/>
        <w:numPr>
          <w:ilvl w:val="0"/>
          <w:numId w:val="14"/>
        </w:numPr>
        <w:rPr>
          <w:b/>
          <w:lang w:val="es-ES"/>
        </w:rPr>
      </w:pPr>
      <w:r w:rsidRPr="00EE7779">
        <w:rPr>
          <w:b/>
          <w:lang w:val="es-ES"/>
        </w:rPr>
        <w:t>Análisis de las fuentes de reclutamiento</w:t>
      </w:r>
    </w:p>
    <w:p w:rsidR="00E62DAE" w:rsidRPr="00EE7779" w:rsidRDefault="00E62DAE" w:rsidP="00E62DAE">
      <w:pPr>
        <w:rPr>
          <w:lang w:val="es-ES"/>
        </w:rPr>
      </w:pPr>
      <w:r w:rsidRPr="00EE7779">
        <w:rPr>
          <w:lang w:val="es-ES"/>
        </w:rPr>
        <w:t xml:space="preserve">Las fuentes de reclutamiento son los lugares en donde se supone que estarán localizados los candidatos para la vacante que la empresa </w:t>
      </w:r>
      <w:proofErr w:type="gramStart"/>
      <w:r w:rsidRPr="00EE7779">
        <w:rPr>
          <w:lang w:val="es-ES"/>
        </w:rPr>
        <w:t>ofrece</w:t>
      </w:r>
      <w:r w:rsidR="00774530" w:rsidRPr="00EE7779">
        <w:rPr>
          <w:lang w:val="es-ES"/>
        </w:rPr>
        <w:t xml:space="preserve">  y</w:t>
      </w:r>
      <w:proofErr w:type="gramEnd"/>
      <w:r w:rsidR="00774530" w:rsidRPr="00EE7779">
        <w:rPr>
          <w:lang w:val="es-ES"/>
        </w:rPr>
        <w:t xml:space="preserve"> su análisis nos permite determinar el tipo de reclutamiento. </w:t>
      </w:r>
      <w:r w:rsidRPr="00EE7779">
        <w:rPr>
          <w:lang w:val="es-ES"/>
        </w:rPr>
        <w:t>Estas pueden ser:</w:t>
      </w:r>
    </w:p>
    <w:p w:rsidR="00774530" w:rsidRPr="00EE7779" w:rsidRDefault="00E62DAE" w:rsidP="00351A88">
      <w:pPr>
        <w:pStyle w:val="Prrafodelista"/>
        <w:numPr>
          <w:ilvl w:val="0"/>
          <w:numId w:val="12"/>
        </w:numPr>
        <w:rPr>
          <w:lang w:val="es-ES"/>
        </w:rPr>
      </w:pPr>
      <w:r w:rsidRPr="00EE7779">
        <w:rPr>
          <w:b/>
          <w:u w:val="single"/>
          <w:lang w:val="es-ES"/>
        </w:rPr>
        <w:t>INTERNAS:</w:t>
      </w:r>
      <w:r w:rsidRPr="00EE7779">
        <w:rPr>
          <w:lang w:val="es-ES"/>
        </w:rPr>
        <w:t xml:space="preserve"> </w:t>
      </w:r>
      <w:r w:rsidR="00774530" w:rsidRPr="00EE7779">
        <w:rPr>
          <w:lang w:val="es-ES"/>
        </w:rPr>
        <w:t xml:space="preserve">buscan cubrir </w:t>
      </w:r>
      <w:r w:rsidRPr="00EE7779">
        <w:rPr>
          <w:lang w:val="es-ES"/>
        </w:rPr>
        <w:t>vacantes mediante la promoción o transferencia de sus empleados</w:t>
      </w:r>
      <w:r w:rsidR="00774530" w:rsidRPr="00EE7779">
        <w:rPr>
          <w:lang w:val="es-ES"/>
        </w:rPr>
        <w:t>.</w:t>
      </w:r>
    </w:p>
    <w:p w:rsidR="00774530" w:rsidRPr="00EE7779" w:rsidRDefault="00774530" w:rsidP="00351A88">
      <w:pPr>
        <w:pStyle w:val="Prrafodelista"/>
        <w:numPr>
          <w:ilvl w:val="0"/>
          <w:numId w:val="13"/>
        </w:numPr>
        <w:rPr>
          <w:lang w:val="es-ES"/>
        </w:rPr>
      </w:pPr>
      <w:r w:rsidRPr="00EE7779">
        <w:rPr>
          <w:b/>
          <w:lang w:val="es-ES"/>
        </w:rPr>
        <w:lastRenderedPageBreak/>
        <w:t>V</w:t>
      </w:r>
      <w:r w:rsidR="00E62DAE" w:rsidRPr="00EE7779">
        <w:rPr>
          <w:b/>
          <w:lang w:val="es-ES"/>
        </w:rPr>
        <w:t>entajas</w:t>
      </w:r>
      <w:r w:rsidRPr="00EE7779">
        <w:rPr>
          <w:lang w:val="es-ES"/>
        </w:rPr>
        <w:t>: impedir despidos,</w:t>
      </w:r>
      <w:r w:rsidR="00E62DAE" w:rsidRPr="00EE7779">
        <w:rPr>
          <w:lang w:val="es-ES"/>
        </w:rPr>
        <w:t xml:space="preserve"> crear oportunidad de promoción, fomenta</w:t>
      </w:r>
      <w:r w:rsidRPr="00EE7779">
        <w:rPr>
          <w:lang w:val="es-ES"/>
        </w:rPr>
        <w:t>r</w:t>
      </w:r>
      <w:r w:rsidR="00E62DAE" w:rsidRPr="00EE7779">
        <w:rPr>
          <w:lang w:val="es-ES"/>
        </w:rPr>
        <w:t xml:space="preserve"> la fidelidad, incrementa</w:t>
      </w:r>
      <w:r w:rsidRPr="00EE7779">
        <w:rPr>
          <w:lang w:val="es-ES"/>
        </w:rPr>
        <w:t>r</w:t>
      </w:r>
      <w:r w:rsidR="00E62DAE" w:rsidRPr="00EE7779">
        <w:rPr>
          <w:lang w:val="es-ES"/>
        </w:rPr>
        <w:t xml:space="preserve"> la motivación, provoca</w:t>
      </w:r>
      <w:r w:rsidRPr="00EE7779">
        <w:rPr>
          <w:lang w:val="es-ES"/>
        </w:rPr>
        <w:t>r</w:t>
      </w:r>
      <w:r w:rsidR="00E62DAE" w:rsidRPr="00EE7779">
        <w:rPr>
          <w:lang w:val="es-ES"/>
        </w:rPr>
        <w:t xml:space="preserve"> competencia entre los empleados</w:t>
      </w:r>
      <w:r w:rsidRPr="00EE7779">
        <w:rPr>
          <w:lang w:val="es-ES"/>
        </w:rPr>
        <w:t>, economizar</w:t>
      </w:r>
      <w:r w:rsidR="00E62DAE" w:rsidRPr="00EE7779">
        <w:rPr>
          <w:lang w:val="es-ES"/>
        </w:rPr>
        <w:t>, etc.</w:t>
      </w:r>
    </w:p>
    <w:p w:rsidR="00E62DAE" w:rsidRPr="00EE7779" w:rsidRDefault="00774530" w:rsidP="00351A88">
      <w:pPr>
        <w:pStyle w:val="Prrafodelista"/>
        <w:numPr>
          <w:ilvl w:val="0"/>
          <w:numId w:val="13"/>
        </w:numPr>
        <w:rPr>
          <w:lang w:val="es-ES"/>
        </w:rPr>
      </w:pPr>
      <w:r w:rsidRPr="00EE7779">
        <w:rPr>
          <w:b/>
          <w:lang w:val="es-ES"/>
        </w:rPr>
        <w:t>D</w:t>
      </w:r>
      <w:r w:rsidR="00E62DAE" w:rsidRPr="00EE7779">
        <w:rPr>
          <w:b/>
          <w:lang w:val="es-ES"/>
        </w:rPr>
        <w:t>esventajas</w:t>
      </w:r>
      <w:r w:rsidRPr="00EE7779">
        <w:rPr>
          <w:lang w:val="es-ES"/>
        </w:rPr>
        <w:t xml:space="preserve">: puede alentar al conformismo y </w:t>
      </w:r>
      <w:r w:rsidR="00E62DAE" w:rsidRPr="00EE7779">
        <w:rPr>
          <w:lang w:val="es-ES"/>
        </w:rPr>
        <w:t>limita la fuente de talento disponible para la organización.</w:t>
      </w:r>
    </w:p>
    <w:p w:rsidR="00774530" w:rsidRPr="00EE7779" w:rsidRDefault="00E62DAE" w:rsidP="00351A88">
      <w:pPr>
        <w:pStyle w:val="Prrafodelista"/>
        <w:numPr>
          <w:ilvl w:val="0"/>
          <w:numId w:val="12"/>
        </w:numPr>
        <w:rPr>
          <w:lang w:val="es-ES"/>
        </w:rPr>
      </w:pPr>
      <w:r w:rsidRPr="00EE7779">
        <w:rPr>
          <w:b/>
          <w:u w:val="single"/>
          <w:lang w:val="es-ES"/>
        </w:rPr>
        <w:t>EXTERNAS:</w:t>
      </w:r>
      <w:r w:rsidRPr="00EE7779">
        <w:rPr>
          <w:lang w:val="es-ES"/>
        </w:rPr>
        <w:t xml:space="preserve"> </w:t>
      </w:r>
      <w:r w:rsidR="00774530" w:rsidRPr="00EE7779">
        <w:rPr>
          <w:lang w:val="es-ES"/>
        </w:rPr>
        <w:t xml:space="preserve">buscan cubrir </w:t>
      </w:r>
      <w:r w:rsidRPr="00EE7779">
        <w:rPr>
          <w:lang w:val="es-ES"/>
        </w:rPr>
        <w:t>l</w:t>
      </w:r>
      <w:r w:rsidR="00774530" w:rsidRPr="00EE7779">
        <w:rPr>
          <w:lang w:val="es-ES"/>
        </w:rPr>
        <w:t xml:space="preserve">as vacantes mediante candidatos </w:t>
      </w:r>
      <w:r w:rsidRPr="00EE7779">
        <w:rPr>
          <w:lang w:val="es-ES"/>
        </w:rPr>
        <w:t>reclutados en el mercado de recursos humanos</w:t>
      </w:r>
      <w:r w:rsidR="00774530" w:rsidRPr="00EE7779">
        <w:rPr>
          <w:lang w:val="es-ES"/>
        </w:rPr>
        <w:t>.</w:t>
      </w:r>
    </w:p>
    <w:p w:rsidR="00774530" w:rsidRPr="00EE7779" w:rsidRDefault="00774530" w:rsidP="00351A88">
      <w:pPr>
        <w:pStyle w:val="Prrafodelista"/>
        <w:numPr>
          <w:ilvl w:val="0"/>
          <w:numId w:val="15"/>
        </w:numPr>
        <w:rPr>
          <w:lang w:val="es-ES"/>
        </w:rPr>
      </w:pPr>
      <w:r w:rsidRPr="00EE7779">
        <w:rPr>
          <w:b/>
          <w:lang w:val="es-ES"/>
        </w:rPr>
        <w:t>V</w:t>
      </w:r>
      <w:r w:rsidR="00E62DAE" w:rsidRPr="00EE7779">
        <w:rPr>
          <w:b/>
          <w:lang w:val="es-ES"/>
        </w:rPr>
        <w:t>entaja</w:t>
      </w:r>
      <w:r w:rsidRPr="00EE7779">
        <w:rPr>
          <w:lang w:val="es-ES"/>
        </w:rPr>
        <w:t>: se incorpora experiencia</w:t>
      </w:r>
      <w:r w:rsidR="00E62DAE" w:rsidRPr="00EE7779">
        <w:rPr>
          <w:lang w:val="es-ES"/>
        </w:rPr>
        <w:t xml:space="preserve"> nueva a la organización</w:t>
      </w:r>
      <w:r w:rsidRPr="00EE7779">
        <w:rPr>
          <w:lang w:val="es-ES"/>
        </w:rPr>
        <w:t>.</w:t>
      </w:r>
    </w:p>
    <w:p w:rsidR="00774530" w:rsidRPr="00EE7779" w:rsidRDefault="00774530" w:rsidP="00351A88">
      <w:pPr>
        <w:pStyle w:val="Prrafodelista"/>
        <w:numPr>
          <w:ilvl w:val="0"/>
          <w:numId w:val="15"/>
        </w:numPr>
        <w:rPr>
          <w:lang w:val="es-ES"/>
        </w:rPr>
      </w:pPr>
      <w:r w:rsidRPr="00EE7779">
        <w:rPr>
          <w:b/>
          <w:lang w:val="es-ES"/>
        </w:rPr>
        <w:t>D</w:t>
      </w:r>
      <w:r w:rsidR="00E62DAE" w:rsidRPr="00EE7779">
        <w:rPr>
          <w:b/>
          <w:lang w:val="es-ES"/>
        </w:rPr>
        <w:t>esventajas</w:t>
      </w:r>
      <w:r w:rsidRPr="00EE7779">
        <w:rPr>
          <w:lang w:val="es-ES"/>
        </w:rPr>
        <w:t xml:space="preserve">: </w:t>
      </w:r>
      <w:r w:rsidR="00E62DAE" w:rsidRPr="00EE7779">
        <w:rPr>
          <w:lang w:val="es-ES"/>
        </w:rPr>
        <w:t>frustra las expectativas internas del personal que espera una promoción, exige al candidato un tiempo de adaptación, es costoso.</w:t>
      </w:r>
    </w:p>
    <w:p w:rsidR="00E62DAE" w:rsidRPr="00EE7779" w:rsidRDefault="00E62DAE" w:rsidP="00774530">
      <w:pPr>
        <w:ind w:left="1080"/>
        <w:rPr>
          <w:lang w:val="es-ES"/>
        </w:rPr>
      </w:pPr>
      <w:r w:rsidRPr="00EE7779">
        <w:rPr>
          <w:lang w:val="es-ES"/>
        </w:rPr>
        <w:t>Dentro de las fuentes externas encontramos:</w:t>
      </w:r>
      <w:r w:rsidR="00774530" w:rsidRPr="00EE7779">
        <w:rPr>
          <w:lang w:val="es-ES"/>
        </w:rPr>
        <w:t xml:space="preserve"> Sindicatos, e</w:t>
      </w:r>
      <w:r w:rsidRPr="00EE7779">
        <w:rPr>
          <w:lang w:val="es-ES"/>
        </w:rPr>
        <w:t>scuela</w:t>
      </w:r>
      <w:r w:rsidR="00774530" w:rsidRPr="00EE7779">
        <w:rPr>
          <w:lang w:val="es-ES"/>
        </w:rPr>
        <w:t>s (técnicas, comerciales, etc.), f</w:t>
      </w:r>
      <w:r w:rsidRPr="00EE7779">
        <w:rPr>
          <w:lang w:val="es-ES"/>
        </w:rPr>
        <w:t>amiliares y recomendad</w:t>
      </w:r>
      <w:r w:rsidR="00774530" w:rsidRPr="00EE7779">
        <w:rPr>
          <w:lang w:val="es-ES"/>
        </w:rPr>
        <w:t>os de los trabajadores actuales, consultoras de trabajo, s</w:t>
      </w:r>
      <w:r w:rsidRPr="00EE7779">
        <w:rPr>
          <w:lang w:val="es-ES"/>
        </w:rPr>
        <w:t>olicitantes voluntarios</w:t>
      </w:r>
    </w:p>
    <w:p w:rsidR="00774530" w:rsidRPr="00EE7779" w:rsidRDefault="00774530" w:rsidP="00351A88">
      <w:pPr>
        <w:pStyle w:val="Prrafodelista"/>
        <w:numPr>
          <w:ilvl w:val="0"/>
          <w:numId w:val="12"/>
        </w:numPr>
        <w:rPr>
          <w:b/>
          <w:u w:val="single"/>
          <w:lang w:val="es-ES"/>
        </w:rPr>
      </w:pPr>
      <w:r w:rsidRPr="00EE7779">
        <w:rPr>
          <w:b/>
          <w:u w:val="single"/>
          <w:lang w:val="es-ES"/>
        </w:rPr>
        <w:t>MIXTAS</w:t>
      </w:r>
    </w:p>
    <w:p w:rsidR="00774530" w:rsidRPr="00EE7779" w:rsidRDefault="00774530" w:rsidP="00774530">
      <w:pPr>
        <w:pStyle w:val="Prrafodelista"/>
        <w:rPr>
          <w:b/>
          <w:u w:val="single"/>
          <w:lang w:val="es-ES"/>
        </w:rPr>
      </w:pPr>
    </w:p>
    <w:p w:rsidR="00E62DAE" w:rsidRPr="00EE7779" w:rsidRDefault="00E62DAE" w:rsidP="00351A88">
      <w:pPr>
        <w:pStyle w:val="Prrafodelista"/>
        <w:numPr>
          <w:ilvl w:val="0"/>
          <w:numId w:val="14"/>
        </w:numPr>
        <w:rPr>
          <w:b/>
          <w:lang w:val="es-ES"/>
        </w:rPr>
      </w:pPr>
      <w:r w:rsidRPr="00EE7779">
        <w:rPr>
          <w:b/>
          <w:lang w:val="es-ES"/>
        </w:rPr>
        <w:t>Elección de los medios de reclutamiento</w:t>
      </w:r>
    </w:p>
    <w:p w:rsidR="00E62DAE" w:rsidRPr="00EE7779" w:rsidRDefault="005274DA" w:rsidP="00E62DAE">
      <w:pPr>
        <w:rPr>
          <w:lang w:val="es-ES"/>
        </w:rPr>
      </w:pPr>
      <w:r w:rsidRPr="00EE7779">
        <w:rPr>
          <w:lang w:val="es-ES"/>
        </w:rPr>
        <w:t>Los medios</w:t>
      </w:r>
      <w:r w:rsidR="004A50E1" w:rsidRPr="00EE7779">
        <w:rPr>
          <w:lang w:val="es-ES"/>
        </w:rPr>
        <w:t xml:space="preserve"> de reclutamiento son necesarios</w:t>
      </w:r>
      <w:r w:rsidR="00E62DAE" w:rsidRPr="00EE7779">
        <w:rPr>
          <w:lang w:val="es-ES"/>
        </w:rPr>
        <w:t xml:space="preserve"> para informar a los candidatos </w:t>
      </w:r>
      <w:r w:rsidR="00774530" w:rsidRPr="00EE7779">
        <w:rPr>
          <w:lang w:val="es-ES"/>
        </w:rPr>
        <w:t>sobre l</w:t>
      </w:r>
      <w:r w:rsidR="00E62DAE" w:rsidRPr="00EE7779">
        <w:rPr>
          <w:lang w:val="es-ES"/>
        </w:rPr>
        <w:t>as vacantes existentes</w:t>
      </w:r>
      <w:r w:rsidR="00774530" w:rsidRPr="00EE7779">
        <w:rPr>
          <w:lang w:val="es-ES"/>
        </w:rPr>
        <w:t>.</w:t>
      </w:r>
      <w:r w:rsidR="00E62DAE" w:rsidRPr="00EE7779">
        <w:rPr>
          <w:lang w:val="es-ES"/>
        </w:rPr>
        <w:t xml:space="preserve"> </w:t>
      </w:r>
      <w:r w:rsidR="00774530" w:rsidRPr="00EE7779">
        <w:rPr>
          <w:lang w:val="es-ES"/>
        </w:rPr>
        <w:t>M</w:t>
      </w:r>
      <w:r w:rsidR="00E62DAE" w:rsidRPr="00EE7779">
        <w:rPr>
          <w:lang w:val="es-ES"/>
        </w:rPr>
        <w:t>ientras más amplios sean, mayor será la oportunidad de conseguir</w:t>
      </w:r>
      <w:r w:rsidR="004A50E1" w:rsidRPr="00EE7779">
        <w:rPr>
          <w:lang w:val="es-ES"/>
        </w:rPr>
        <w:t xml:space="preserve"> a</w:t>
      </w:r>
      <w:r w:rsidR="00E62DAE" w:rsidRPr="00EE7779">
        <w:rPr>
          <w:lang w:val="es-ES"/>
        </w:rPr>
        <w:t xml:space="preserve"> la persona que se desea</w:t>
      </w:r>
      <w:r w:rsidR="004A50E1" w:rsidRPr="00EE7779">
        <w:rPr>
          <w:lang w:val="es-ES"/>
        </w:rPr>
        <w:t>, pero mayor será también el trabajo a realizar</w:t>
      </w:r>
      <w:r w:rsidR="00E62DAE" w:rsidRPr="00EE7779">
        <w:rPr>
          <w:lang w:val="es-ES"/>
        </w:rPr>
        <w:t>.</w:t>
      </w:r>
      <w:r w:rsidR="004A50E1" w:rsidRPr="00EE7779">
        <w:rPr>
          <w:lang w:val="es-ES"/>
        </w:rPr>
        <w:t xml:space="preserve"> El </w:t>
      </w:r>
      <w:r w:rsidR="004A50E1" w:rsidRPr="00EE7779">
        <w:rPr>
          <w:b/>
          <w:lang w:val="es-ES"/>
        </w:rPr>
        <w:t>objetivo</w:t>
      </w:r>
      <w:r w:rsidR="004A50E1" w:rsidRPr="00EE7779">
        <w:rPr>
          <w:lang w:val="es-ES"/>
        </w:rPr>
        <w:t xml:space="preserve"> de los mismos es</w:t>
      </w:r>
      <w:r w:rsidR="00E62DAE" w:rsidRPr="00EE7779">
        <w:rPr>
          <w:lang w:val="es-ES"/>
        </w:rPr>
        <w:t xml:space="preserve"> llamar la atención y despertar </w:t>
      </w:r>
      <w:r w:rsidR="004A50E1" w:rsidRPr="00EE7779">
        <w:rPr>
          <w:lang w:val="es-ES"/>
        </w:rPr>
        <w:t xml:space="preserve">el interés de los candidatos. </w:t>
      </w:r>
      <w:r w:rsidR="00E62DAE" w:rsidRPr="00EE7779">
        <w:rPr>
          <w:lang w:val="es-ES"/>
        </w:rPr>
        <w:t>Algunos de los más importantes son:</w:t>
      </w:r>
    </w:p>
    <w:p w:rsidR="00E62DAE" w:rsidRPr="00EE7779" w:rsidRDefault="00E62DAE" w:rsidP="00351A88">
      <w:pPr>
        <w:pStyle w:val="Prrafodelista"/>
        <w:numPr>
          <w:ilvl w:val="0"/>
          <w:numId w:val="16"/>
        </w:numPr>
      </w:pPr>
      <w:r w:rsidRPr="00EE7779">
        <w:rPr>
          <w:u w:val="single"/>
        </w:rPr>
        <w:t>Archivo de Candidatos</w:t>
      </w:r>
      <w:r w:rsidR="004A50E1" w:rsidRPr="00EE7779">
        <w:t>:</w:t>
      </w:r>
      <w:r w:rsidRPr="00EE7779">
        <w:t xml:space="preserve"> también</w:t>
      </w:r>
      <w:r w:rsidR="004A50E1" w:rsidRPr="00EE7779">
        <w:t xml:space="preserve"> conocido como Bolsa de Trabajo.</w:t>
      </w:r>
      <w:r w:rsidRPr="00EE7779">
        <w:t xml:space="preserve"> </w:t>
      </w:r>
      <w:r w:rsidR="004A50E1" w:rsidRPr="00EE7779">
        <w:t>S</w:t>
      </w:r>
      <w:r w:rsidRPr="00EE7779">
        <w:t xml:space="preserve">e irá conformando gradualmente tras cada acción de reclutamiento. </w:t>
      </w:r>
      <w:r w:rsidR="004A50E1" w:rsidRPr="00EE7779">
        <w:t>C</w:t>
      </w:r>
      <w:r w:rsidRPr="00EE7779">
        <w:t>ontendrá</w:t>
      </w:r>
      <w:r w:rsidR="004A50E1" w:rsidRPr="00EE7779">
        <w:t>,</w:t>
      </w:r>
      <w:r w:rsidRPr="00EE7779">
        <w:t xml:space="preserve"> todos los datos de contacto de posibles candidatos, </w:t>
      </w:r>
      <w:r w:rsidR="004A50E1" w:rsidRPr="00EE7779">
        <w:t>anteriores valoraciones, currículum vitae y toda información que se considere relevante</w:t>
      </w:r>
    </w:p>
    <w:p w:rsidR="00E62DAE" w:rsidRPr="00EE7779" w:rsidRDefault="00E62DAE" w:rsidP="00351A88">
      <w:pPr>
        <w:pStyle w:val="Prrafodelista"/>
        <w:numPr>
          <w:ilvl w:val="0"/>
          <w:numId w:val="16"/>
        </w:numPr>
      </w:pPr>
      <w:r w:rsidRPr="00EE7779">
        <w:rPr>
          <w:u w:val="single"/>
        </w:rPr>
        <w:t>Presentación</w:t>
      </w:r>
      <w:r w:rsidRPr="00EE7779">
        <w:t xml:space="preserve"> de candidatos por parte de los directivos, funcionarios y demás trabajadores de la organización. </w:t>
      </w:r>
    </w:p>
    <w:p w:rsidR="00E62DAE" w:rsidRPr="00EE7779" w:rsidRDefault="00E62DAE" w:rsidP="00351A88">
      <w:pPr>
        <w:pStyle w:val="Prrafodelista"/>
        <w:numPr>
          <w:ilvl w:val="0"/>
          <w:numId w:val="16"/>
        </w:numPr>
      </w:pPr>
      <w:r w:rsidRPr="00EE7779">
        <w:rPr>
          <w:u w:val="single"/>
        </w:rPr>
        <w:t>Carteles y avisos</w:t>
      </w:r>
      <w:r w:rsidR="004A50E1" w:rsidRPr="00EE7779">
        <w:rPr>
          <w:u w:val="single"/>
        </w:rPr>
        <w:t>:</w:t>
      </w:r>
      <w:r w:rsidRPr="00EE7779">
        <w:t xml:space="preserve"> </w:t>
      </w:r>
      <w:r w:rsidR="004A50E1" w:rsidRPr="00EE7779">
        <w:t xml:space="preserve">su ubicación depende </w:t>
      </w:r>
      <w:r w:rsidRPr="00EE7779">
        <w:t>de la fuente a que se apunte</w:t>
      </w:r>
      <w:r w:rsidR="004A50E1" w:rsidRPr="00EE7779">
        <w:t>.</w:t>
      </w:r>
    </w:p>
    <w:p w:rsidR="004A50E1" w:rsidRPr="00EE7779" w:rsidRDefault="00E62DAE" w:rsidP="00351A88">
      <w:pPr>
        <w:pStyle w:val="Prrafodelista"/>
        <w:numPr>
          <w:ilvl w:val="0"/>
          <w:numId w:val="16"/>
        </w:numPr>
      </w:pPr>
      <w:r w:rsidRPr="00EE7779">
        <w:rPr>
          <w:u w:val="single"/>
        </w:rPr>
        <w:t>Contactos</w:t>
      </w:r>
      <w:r w:rsidR="004A50E1" w:rsidRPr="00EE7779">
        <w:rPr>
          <w:u w:val="single"/>
        </w:rPr>
        <w:t xml:space="preserve"> con otras empresas:</w:t>
      </w:r>
      <w:r w:rsidR="004A50E1" w:rsidRPr="00EE7779">
        <w:t xml:space="preserve"> </w:t>
      </w:r>
      <w:r w:rsidRPr="00EE7779">
        <w:t>intercambio de archivos de candidatos en términos de coope</w:t>
      </w:r>
      <w:r w:rsidR="004A50E1" w:rsidRPr="00EE7779">
        <w:t xml:space="preserve">ración mutual. </w:t>
      </w:r>
    </w:p>
    <w:p w:rsidR="00E62DAE" w:rsidRPr="00EE7779" w:rsidRDefault="004A50E1" w:rsidP="00351A88">
      <w:pPr>
        <w:pStyle w:val="Prrafodelista"/>
        <w:numPr>
          <w:ilvl w:val="0"/>
          <w:numId w:val="16"/>
        </w:numPr>
        <w:rPr>
          <w:u w:val="single"/>
        </w:rPr>
      </w:pPr>
      <w:r w:rsidRPr="00EE7779">
        <w:rPr>
          <w:u w:val="single"/>
        </w:rPr>
        <w:t>C</w:t>
      </w:r>
      <w:r w:rsidR="00E62DAE" w:rsidRPr="00EE7779">
        <w:rPr>
          <w:u w:val="single"/>
        </w:rPr>
        <w:t>o</w:t>
      </w:r>
      <w:r w:rsidRPr="00EE7779">
        <w:rPr>
          <w:u w:val="single"/>
        </w:rPr>
        <w:t>nsultores cazadores de talentos.</w:t>
      </w:r>
      <w:r w:rsidR="00E62DAE" w:rsidRPr="00EE7779">
        <w:rPr>
          <w:u w:val="single"/>
        </w:rPr>
        <w:t xml:space="preserve"> </w:t>
      </w:r>
    </w:p>
    <w:p w:rsidR="00E62DAE" w:rsidRPr="00EE7779" w:rsidRDefault="00E62DAE" w:rsidP="00351A88">
      <w:pPr>
        <w:pStyle w:val="Prrafodelista"/>
        <w:numPr>
          <w:ilvl w:val="0"/>
          <w:numId w:val="16"/>
        </w:numPr>
      </w:pPr>
      <w:r w:rsidRPr="00EE7779">
        <w:rPr>
          <w:u w:val="single"/>
        </w:rPr>
        <w:t>Conferencias, charlas</w:t>
      </w:r>
      <w:r w:rsidRPr="00EE7779">
        <w:t xml:space="preserve"> en universidades u otros centros de form</w:t>
      </w:r>
      <w:r w:rsidR="004A50E1" w:rsidRPr="00EE7779">
        <w:t>ación (efectos a mediano plazo).</w:t>
      </w:r>
    </w:p>
    <w:p w:rsidR="004A50E1" w:rsidRPr="00EE7779" w:rsidRDefault="00E62DAE" w:rsidP="00351A88">
      <w:pPr>
        <w:pStyle w:val="Prrafodelista"/>
        <w:numPr>
          <w:ilvl w:val="0"/>
          <w:numId w:val="16"/>
        </w:numPr>
      </w:pPr>
      <w:r w:rsidRPr="00EE7779">
        <w:rPr>
          <w:u w:val="single"/>
        </w:rPr>
        <w:t xml:space="preserve">Avisos </w:t>
      </w:r>
      <w:r w:rsidRPr="00EE7779">
        <w:t>en diarios, avisos rad</w:t>
      </w:r>
      <w:r w:rsidR="004A50E1" w:rsidRPr="00EE7779">
        <w:t>iales, en diarios o televisión.</w:t>
      </w:r>
    </w:p>
    <w:p w:rsidR="00E62DAE" w:rsidRPr="00EE7779" w:rsidRDefault="004A50E1" w:rsidP="00351A88">
      <w:pPr>
        <w:pStyle w:val="Prrafodelista"/>
        <w:numPr>
          <w:ilvl w:val="0"/>
          <w:numId w:val="16"/>
        </w:numPr>
        <w:rPr>
          <w:lang w:val="es-ES"/>
        </w:rPr>
      </w:pPr>
      <w:r w:rsidRPr="00EE7779">
        <w:t xml:space="preserve">Otros medios: </w:t>
      </w:r>
      <w:r w:rsidR="00E62DAE" w:rsidRPr="00EE7779">
        <w:t xml:space="preserve">folletos, camionetas dotadas de sistema de sonido, </w:t>
      </w:r>
      <w:r w:rsidRPr="00EE7779">
        <w:t xml:space="preserve">etc. </w:t>
      </w:r>
    </w:p>
    <w:p w:rsidR="004A50E1" w:rsidRPr="00EE7779" w:rsidRDefault="004A50E1" w:rsidP="004A50E1">
      <w:pPr>
        <w:pStyle w:val="Prrafodelista"/>
        <w:rPr>
          <w:lang w:val="es-ES"/>
        </w:rPr>
      </w:pPr>
    </w:p>
    <w:p w:rsidR="004A50E1" w:rsidRPr="00EE7779" w:rsidRDefault="00E62DAE" w:rsidP="00351A88">
      <w:pPr>
        <w:pStyle w:val="Prrafodelista"/>
        <w:numPr>
          <w:ilvl w:val="0"/>
          <w:numId w:val="14"/>
        </w:numPr>
        <w:rPr>
          <w:b/>
          <w:lang w:val="es-ES"/>
        </w:rPr>
      </w:pPr>
      <w:r w:rsidRPr="00EE7779">
        <w:rPr>
          <w:b/>
          <w:lang w:val="es-ES"/>
        </w:rPr>
        <w:t>Elección del contenido del reclutamiento</w:t>
      </w:r>
    </w:p>
    <w:p w:rsidR="00C577E1" w:rsidRPr="005274DA" w:rsidRDefault="004A50E1" w:rsidP="004A50E1">
      <w:pPr>
        <w:rPr>
          <w:lang w:val="es-ES"/>
        </w:rPr>
      </w:pPr>
      <w:r w:rsidRPr="00EE7779">
        <w:rPr>
          <w:lang w:val="es-ES"/>
        </w:rPr>
        <w:t xml:space="preserve">Es decir, </w:t>
      </w:r>
      <w:r w:rsidR="00E62DAE" w:rsidRPr="00EE7779">
        <w:rPr>
          <w:lang w:val="es-ES"/>
        </w:rPr>
        <w:t>seleccionar la información que será transmitida a los candidatos sobre la vacante. Es necesario ser preciso en la descripción del puesto de trabajo (incluido el ambiente de trabajo y las tareas a desarrollar)</w:t>
      </w:r>
      <w:r w:rsidRPr="00EE7779">
        <w:rPr>
          <w:lang w:val="es-ES"/>
        </w:rPr>
        <w:t>. E</w:t>
      </w:r>
      <w:r w:rsidR="00E62DAE" w:rsidRPr="00EE7779">
        <w:rPr>
          <w:lang w:val="es-ES"/>
        </w:rPr>
        <w:t>so ahorrara mucho tiempo, dinero y esfuerzo</w:t>
      </w:r>
      <w:r w:rsidR="00C577E1" w:rsidRPr="00EE7779">
        <w:rPr>
          <w:lang w:val="es-ES"/>
        </w:rPr>
        <w:t>.</w:t>
      </w:r>
    </w:p>
    <w:p w:rsidR="00C577E1" w:rsidRPr="00EE7779" w:rsidRDefault="00E62DAE" w:rsidP="00351A88">
      <w:pPr>
        <w:pStyle w:val="Prrafodelista"/>
        <w:numPr>
          <w:ilvl w:val="0"/>
          <w:numId w:val="14"/>
        </w:numPr>
        <w:rPr>
          <w:b/>
        </w:rPr>
      </w:pPr>
      <w:r w:rsidRPr="00EE7779">
        <w:rPr>
          <w:b/>
        </w:rPr>
        <w:t xml:space="preserve">Situación del Mercado de Recursos Humanos </w:t>
      </w:r>
    </w:p>
    <w:p w:rsidR="00C577E1" w:rsidRPr="00EE7779" w:rsidRDefault="00C577E1" w:rsidP="00C577E1">
      <w:pPr>
        <w:rPr>
          <w:rFonts w:cstheme="minorHAnsi"/>
        </w:rPr>
      </w:pPr>
      <w:r w:rsidRPr="00EE7779">
        <w:rPr>
          <w:rFonts w:cstheme="minorHAnsi"/>
          <w:lang w:val="es-ES"/>
        </w:rPr>
        <w:t xml:space="preserve">El responsable del </w:t>
      </w:r>
      <w:r w:rsidR="005274DA" w:rsidRPr="00EE7779">
        <w:rPr>
          <w:rFonts w:cstheme="minorHAnsi"/>
          <w:lang w:val="es-ES"/>
        </w:rPr>
        <w:t>reclutamiento debe</w:t>
      </w:r>
      <w:r w:rsidRPr="00EE7779">
        <w:rPr>
          <w:rFonts w:cstheme="minorHAnsi"/>
          <w:lang w:val="es-ES"/>
        </w:rPr>
        <w:t xml:space="preserve"> analizar si </w:t>
      </w:r>
      <w:proofErr w:type="gramStart"/>
      <w:r w:rsidRPr="00EE7779">
        <w:rPr>
          <w:rFonts w:cstheme="minorHAnsi"/>
          <w:lang w:val="es-ES"/>
        </w:rPr>
        <w:t>existe  escasez</w:t>
      </w:r>
      <w:proofErr w:type="gramEnd"/>
      <w:r w:rsidRPr="00EE7779">
        <w:rPr>
          <w:rFonts w:cstheme="minorHAnsi"/>
          <w:lang w:val="es-ES"/>
        </w:rPr>
        <w:t xml:space="preserve"> o no de recursos humanos en función de las ofertas con que se cuenta, para así decidir </w:t>
      </w:r>
      <w:r w:rsidRPr="00EE7779">
        <w:rPr>
          <w:rFonts w:cstheme="minorHAnsi"/>
          <w:u w:val="single"/>
          <w:lang w:val="es-ES"/>
        </w:rPr>
        <w:t>que segmentos del mercado laboral</w:t>
      </w:r>
      <w:r w:rsidRPr="00EE7779">
        <w:rPr>
          <w:rFonts w:cstheme="minorHAnsi"/>
          <w:lang w:val="es-ES"/>
        </w:rPr>
        <w:t xml:space="preserve"> interesan </w:t>
      </w:r>
      <w:r w:rsidRPr="00EE7779">
        <w:rPr>
          <w:rFonts w:cstheme="minorHAnsi"/>
        </w:rPr>
        <w:t xml:space="preserve">específicamente para concentrar en ellos los esfuerzos de reclutamiento. </w:t>
      </w:r>
    </w:p>
    <w:p w:rsidR="00C577E1" w:rsidRPr="00EE7779" w:rsidRDefault="00C577E1" w:rsidP="00C577E1">
      <w:pPr>
        <w:rPr>
          <w:b/>
        </w:rPr>
      </w:pPr>
      <w:r w:rsidRPr="00EE7779">
        <w:t>Un segmento del mercado laboral se define a partir de los que buscamos. De esta manera preferimos concentrarnos, a modo de ejemplo, en una determinada especialidad profesional u oficio, en residentes de una zona particular, en cierto rango de edad o sexo, etc.</w:t>
      </w:r>
    </w:p>
    <w:p w:rsidR="00C577E1" w:rsidRPr="00EE7779" w:rsidRDefault="00C577E1" w:rsidP="00351A88">
      <w:pPr>
        <w:pStyle w:val="Prrafodelista"/>
        <w:numPr>
          <w:ilvl w:val="0"/>
          <w:numId w:val="14"/>
        </w:numPr>
        <w:rPr>
          <w:b/>
        </w:rPr>
      </w:pPr>
      <w:r w:rsidRPr="00EE7779">
        <w:rPr>
          <w:b/>
        </w:rPr>
        <w:t>Memoria de reclutamiento</w:t>
      </w:r>
    </w:p>
    <w:p w:rsidR="00C577E1" w:rsidRPr="00EE7779" w:rsidRDefault="00C577E1" w:rsidP="00C577E1">
      <w:r w:rsidRPr="00EE7779">
        <w:t xml:space="preserve">Vencido el plazo de entrega de solicitudes de empleo, ya no se </w:t>
      </w:r>
      <w:r w:rsidR="005274DA" w:rsidRPr="00EE7779">
        <w:t>aceptarán</w:t>
      </w:r>
      <w:r w:rsidRPr="00EE7779">
        <w:t xml:space="preserve"> más y se procederá a realizar la memoria o resumen del reclutamiento. La misma ilustrará como transcurrió toda esta etapa, sirviendo además como documento ante cualquier auditoria que se le haga a la empresa. Esta deberá contener:</w:t>
      </w:r>
    </w:p>
    <w:p w:rsidR="00C577E1" w:rsidRPr="00EE7779" w:rsidRDefault="00C577E1" w:rsidP="005274DA">
      <w:pPr>
        <w:pStyle w:val="Prrafodelista"/>
        <w:numPr>
          <w:ilvl w:val="0"/>
          <w:numId w:val="17"/>
        </w:numPr>
      </w:pPr>
      <w:r w:rsidRPr="00EE7779">
        <w:t>Fecha de reclutamiento.</w:t>
      </w:r>
    </w:p>
    <w:p w:rsidR="00C577E1" w:rsidRPr="00EE7779" w:rsidRDefault="00C577E1" w:rsidP="005274DA">
      <w:pPr>
        <w:pStyle w:val="Prrafodelista"/>
        <w:numPr>
          <w:ilvl w:val="0"/>
          <w:numId w:val="17"/>
        </w:numPr>
      </w:pPr>
      <w:r w:rsidRPr="00EE7779">
        <w:t>Nombre del Puesto a cubrir.</w:t>
      </w:r>
    </w:p>
    <w:p w:rsidR="00C577E1" w:rsidRPr="00EE7779" w:rsidRDefault="00C577E1" w:rsidP="005274DA">
      <w:pPr>
        <w:pStyle w:val="Prrafodelista"/>
        <w:numPr>
          <w:ilvl w:val="0"/>
          <w:numId w:val="17"/>
        </w:numPr>
      </w:pPr>
      <w:r w:rsidRPr="00EE7779">
        <w:t>Numero de reclutados.</w:t>
      </w:r>
    </w:p>
    <w:p w:rsidR="00C577E1" w:rsidRPr="00EE7779" w:rsidRDefault="00C577E1" w:rsidP="005274DA">
      <w:pPr>
        <w:pStyle w:val="Prrafodelista"/>
        <w:numPr>
          <w:ilvl w:val="0"/>
          <w:numId w:val="17"/>
        </w:numPr>
      </w:pPr>
      <w:r w:rsidRPr="00EE7779">
        <w:t>Expedientes de los reclutados que se guardan en el archivo de candidatos.</w:t>
      </w:r>
    </w:p>
    <w:p w:rsidR="0030576D" w:rsidRPr="00EE7779" w:rsidRDefault="00C577E1" w:rsidP="005274DA">
      <w:pPr>
        <w:pStyle w:val="Prrafodelista"/>
        <w:numPr>
          <w:ilvl w:val="0"/>
          <w:numId w:val="17"/>
        </w:numPr>
      </w:pPr>
      <w:r w:rsidRPr="00EE7779">
        <w:t>Medios de reclutamiento usados.</w:t>
      </w:r>
    </w:p>
    <w:p w:rsidR="0030576D" w:rsidRPr="00EE7779" w:rsidRDefault="0030576D" w:rsidP="0030576D">
      <w:pPr>
        <w:rPr>
          <w:b/>
        </w:rPr>
      </w:pPr>
    </w:p>
    <w:p w:rsidR="0030576D" w:rsidRDefault="0030576D" w:rsidP="00351A88">
      <w:pPr>
        <w:pStyle w:val="Prrafodelista"/>
        <w:numPr>
          <w:ilvl w:val="0"/>
          <w:numId w:val="9"/>
        </w:numPr>
        <w:rPr>
          <w:b/>
        </w:rPr>
      </w:pPr>
      <w:r w:rsidRPr="00EE7779">
        <w:rPr>
          <w:b/>
        </w:rPr>
        <w:t>SELECCIÓN</w:t>
      </w:r>
      <w:r w:rsidR="00C577E1" w:rsidRPr="00EE7779">
        <w:rPr>
          <w:b/>
        </w:rPr>
        <w:t xml:space="preserve"> PROPIAMENTE DICHA</w:t>
      </w:r>
    </w:p>
    <w:p w:rsidR="005F3625" w:rsidRDefault="005F3625" w:rsidP="005F3625">
      <w:pPr>
        <w:rPr>
          <w:rFonts w:cstheme="minorHAnsi"/>
        </w:rPr>
      </w:pPr>
      <w:r w:rsidRPr="005F3625">
        <w:rPr>
          <w:rFonts w:cstheme="minorHAnsi"/>
        </w:rPr>
        <w:t>Su objetivo final es seleccionar la persona más apta entre todos los candidatos reclutados. Se hace por proceso de descarte, es decir que para poder acceder a la etapa siguiente hay que tener aprobada la etapa anterior. Con esto se logra ir disminuyendo el número de candidatos a medida que avanzamos en el proceso. Consiste en las siguientes etapas:</w:t>
      </w:r>
    </w:p>
    <w:p w:rsidR="005F3625" w:rsidRDefault="005F3625" w:rsidP="00351A88">
      <w:pPr>
        <w:pStyle w:val="Prrafodelista"/>
        <w:numPr>
          <w:ilvl w:val="0"/>
          <w:numId w:val="41"/>
        </w:numPr>
        <w:rPr>
          <w:b/>
        </w:rPr>
      </w:pPr>
      <w:r w:rsidRPr="005F3625">
        <w:rPr>
          <w:b/>
        </w:rPr>
        <w:t>Entrevista Preliminar</w:t>
      </w:r>
    </w:p>
    <w:p w:rsidR="005F3625" w:rsidRPr="005217EA" w:rsidRDefault="005F3625" w:rsidP="005F3625">
      <w:pPr>
        <w:spacing w:after="0"/>
        <w:rPr>
          <w:rFonts w:cstheme="minorHAnsi"/>
        </w:rPr>
      </w:pPr>
      <w:r>
        <w:rPr>
          <w:rFonts w:cstheme="minorHAnsi"/>
        </w:rPr>
        <w:t>Esta</w:t>
      </w:r>
      <w:r w:rsidRPr="005217EA">
        <w:rPr>
          <w:rFonts w:cstheme="minorHAnsi"/>
        </w:rPr>
        <w:t xml:space="preserve"> debe ser de corta duración (</w:t>
      </w:r>
      <w:smartTag w:uri="urn:schemas-microsoft-com:office:smarttags" w:element="metricconverter">
        <w:smartTagPr>
          <w:attr w:name="ProductID" w:val="15 a"/>
        </w:smartTagPr>
        <w:r w:rsidRPr="005217EA">
          <w:rPr>
            <w:rFonts w:cstheme="minorHAnsi"/>
          </w:rPr>
          <w:t>15 a</w:t>
        </w:r>
      </w:smartTag>
      <w:r w:rsidRPr="005217EA">
        <w:rPr>
          <w:rFonts w:cstheme="minorHAnsi"/>
        </w:rPr>
        <w:t xml:space="preserve"> 20min) para minimizar el tiempo total que tomara realizar la etapa completa. Aquí se busca descartar aquellas candidaturas que a simple vista no encajan </w:t>
      </w:r>
      <w:r w:rsidRPr="005217EA">
        <w:rPr>
          <w:rFonts w:cstheme="minorHAnsi"/>
        </w:rPr>
        <w:lastRenderedPageBreak/>
        <w:t xml:space="preserve">con el perfil del empleado buscado. Ya sea por ser una persona muy nerviosa, su forma de expresión, etc., logrando un descarte grueso. No se evalúan los conocimientos ni destreza del candidato. </w:t>
      </w:r>
    </w:p>
    <w:p w:rsidR="005F3625" w:rsidRDefault="005F3625" w:rsidP="005274DA">
      <w:pPr>
        <w:spacing w:after="0"/>
        <w:rPr>
          <w:rFonts w:cstheme="minorHAnsi"/>
        </w:rPr>
      </w:pPr>
      <w:r w:rsidRPr="005217EA">
        <w:rPr>
          <w:rFonts w:cstheme="minorHAnsi"/>
        </w:rPr>
        <w:t>Consiste en las siguientes etapas:</w:t>
      </w:r>
    </w:p>
    <w:p w:rsidR="005274DA" w:rsidRPr="005217EA" w:rsidRDefault="005274DA" w:rsidP="005274DA">
      <w:pPr>
        <w:spacing w:after="0"/>
        <w:rPr>
          <w:rFonts w:cstheme="minorHAnsi"/>
        </w:rPr>
      </w:pPr>
    </w:p>
    <w:p w:rsidR="005F3625" w:rsidRPr="005217EA" w:rsidRDefault="005F3625" w:rsidP="005274DA">
      <w:pPr>
        <w:pStyle w:val="Prrafodelista"/>
        <w:numPr>
          <w:ilvl w:val="0"/>
          <w:numId w:val="42"/>
        </w:numPr>
        <w:spacing w:after="0"/>
        <w:ind w:left="1701" w:hanging="283"/>
        <w:rPr>
          <w:rFonts w:cstheme="minorHAnsi"/>
        </w:rPr>
      </w:pPr>
      <w:r w:rsidRPr="005217EA">
        <w:rPr>
          <w:rFonts w:cstheme="minorHAnsi"/>
        </w:rPr>
        <w:t>Descripción del puesto y tareas a realizar.</w:t>
      </w:r>
    </w:p>
    <w:p w:rsidR="005F3625" w:rsidRPr="005217EA" w:rsidRDefault="005F3625" w:rsidP="005274DA">
      <w:pPr>
        <w:pStyle w:val="Prrafodelista"/>
        <w:numPr>
          <w:ilvl w:val="0"/>
          <w:numId w:val="42"/>
        </w:numPr>
        <w:spacing w:after="0"/>
        <w:ind w:left="1701" w:hanging="283"/>
        <w:rPr>
          <w:rFonts w:cstheme="minorHAnsi"/>
        </w:rPr>
      </w:pPr>
      <w:r w:rsidRPr="005217EA">
        <w:rPr>
          <w:rFonts w:cstheme="minorHAnsi"/>
        </w:rPr>
        <w:t>Horarios y remuneración del puesto.</w:t>
      </w:r>
    </w:p>
    <w:p w:rsidR="005F3625" w:rsidRPr="005217EA" w:rsidRDefault="005F3625" w:rsidP="005274DA">
      <w:pPr>
        <w:pStyle w:val="Prrafodelista"/>
        <w:numPr>
          <w:ilvl w:val="0"/>
          <w:numId w:val="42"/>
        </w:numPr>
        <w:spacing w:after="0"/>
        <w:ind w:left="1701" w:hanging="283"/>
        <w:rPr>
          <w:rFonts w:cstheme="minorHAnsi"/>
        </w:rPr>
      </w:pPr>
      <w:r w:rsidRPr="005217EA">
        <w:rPr>
          <w:rFonts w:cstheme="minorHAnsi"/>
        </w:rPr>
        <w:t>Información general acerca de la empresa.</w:t>
      </w:r>
    </w:p>
    <w:p w:rsidR="005F3625" w:rsidRPr="005217EA" w:rsidRDefault="005F3625" w:rsidP="005274DA">
      <w:pPr>
        <w:pStyle w:val="Prrafodelista"/>
        <w:numPr>
          <w:ilvl w:val="0"/>
          <w:numId w:val="42"/>
        </w:numPr>
        <w:spacing w:after="0"/>
        <w:ind w:left="1701" w:hanging="283"/>
        <w:rPr>
          <w:rFonts w:cstheme="minorHAnsi"/>
        </w:rPr>
      </w:pPr>
      <w:r w:rsidRPr="005217EA">
        <w:rPr>
          <w:rFonts w:cstheme="minorHAnsi"/>
        </w:rPr>
        <w:t xml:space="preserve">Llenado por parte del entrevistador </w:t>
      </w:r>
      <w:r w:rsidR="007679EF" w:rsidRPr="005217EA">
        <w:rPr>
          <w:rFonts w:cstheme="minorHAnsi"/>
        </w:rPr>
        <w:t>de la ficha personal</w:t>
      </w:r>
      <w:r w:rsidRPr="005217EA">
        <w:rPr>
          <w:rFonts w:cstheme="minorHAnsi"/>
        </w:rPr>
        <w:t xml:space="preserve"> del candidato, con lo cual se busca ver la forma de expresión del mismo.</w:t>
      </w:r>
    </w:p>
    <w:p w:rsidR="005F3625" w:rsidRPr="005217EA" w:rsidRDefault="005F3625" w:rsidP="005274DA">
      <w:pPr>
        <w:pStyle w:val="Prrafodelista"/>
        <w:numPr>
          <w:ilvl w:val="0"/>
          <w:numId w:val="42"/>
        </w:numPr>
        <w:spacing w:after="0"/>
        <w:ind w:left="1701" w:hanging="283"/>
        <w:rPr>
          <w:rFonts w:cstheme="minorHAnsi"/>
        </w:rPr>
      </w:pPr>
      <w:r w:rsidRPr="005217EA">
        <w:rPr>
          <w:rFonts w:cstheme="minorHAnsi"/>
        </w:rPr>
        <w:t>Presentación del Currículum Vitae por parte del candidato.</w:t>
      </w:r>
    </w:p>
    <w:p w:rsidR="005F3625" w:rsidRPr="005217EA" w:rsidRDefault="005F3625" w:rsidP="005F3625">
      <w:pPr>
        <w:rPr>
          <w:rFonts w:cstheme="minorHAnsi"/>
        </w:rPr>
      </w:pPr>
    </w:p>
    <w:p w:rsidR="005F3625" w:rsidRDefault="005F3625" w:rsidP="007679EF">
      <w:pPr>
        <w:rPr>
          <w:rFonts w:cstheme="minorHAnsi"/>
        </w:rPr>
      </w:pPr>
      <w:r w:rsidRPr="005217EA">
        <w:rPr>
          <w:rFonts w:cstheme="minorHAnsi"/>
        </w:rPr>
        <w:t>Uniendo el resultado de la entrevista preliminar, análisis del Currículum Vitae o antecedentes laborales y las referencias recogidas, se decide cuales candidatos siguen a la siguiente etapa. Respecto de los eliminados, recibirán una comunicación formal (carta con el sello de la empresa o comunicado telefónico).</w:t>
      </w:r>
    </w:p>
    <w:p w:rsidR="007679EF" w:rsidRPr="00360188" w:rsidRDefault="007679EF" w:rsidP="00351A88">
      <w:pPr>
        <w:pStyle w:val="Prrafodelista"/>
        <w:numPr>
          <w:ilvl w:val="0"/>
          <w:numId w:val="41"/>
        </w:numPr>
        <w:rPr>
          <w:b/>
        </w:rPr>
      </w:pPr>
      <w:r w:rsidRPr="00360188">
        <w:rPr>
          <w:b/>
        </w:rPr>
        <w:t>Valoración Psicológico</w:t>
      </w:r>
    </w:p>
    <w:p w:rsidR="007679EF" w:rsidRPr="005217EA" w:rsidRDefault="007679EF" w:rsidP="007679EF">
      <w:pPr>
        <w:rPr>
          <w:rFonts w:cstheme="minorHAnsi"/>
        </w:rPr>
      </w:pPr>
      <w:r w:rsidRPr="005217EA">
        <w:rPr>
          <w:rFonts w:cstheme="minorHAnsi"/>
        </w:rPr>
        <w:t>Es una de las etapas más importantes,</w:t>
      </w:r>
      <w:r>
        <w:rPr>
          <w:rFonts w:cstheme="minorHAnsi"/>
        </w:rPr>
        <w:t xml:space="preserve"> por lo cual</w:t>
      </w:r>
      <w:r w:rsidRPr="005217EA">
        <w:rPr>
          <w:rFonts w:cstheme="minorHAnsi"/>
        </w:rPr>
        <w:t xml:space="preserve"> debe </w:t>
      </w:r>
      <w:r>
        <w:rPr>
          <w:rFonts w:cstheme="minorHAnsi"/>
        </w:rPr>
        <w:t>ser realizada por</w:t>
      </w:r>
      <w:r w:rsidRPr="005217EA">
        <w:rPr>
          <w:rFonts w:cstheme="minorHAnsi"/>
        </w:rPr>
        <w:t xml:space="preserve"> un profesional de la Psicología y es de carácter clasificado. Aquí se busca descartar a aquellas personas que no posean las cualidades psíquicas necesarias. Basándose en técnicas psicológicas y grafológicas (análisis de la escritura del candidato) se busca determinar:</w:t>
      </w:r>
    </w:p>
    <w:p w:rsidR="007679EF" w:rsidRPr="005217EA" w:rsidRDefault="007679EF" w:rsidP="00351A88">
      <w:pPr>
        <w:pStyle w:val="Prrafodelista"/>
        <w:numPr>
          <w:ilvl w:val="0"/>
          <w:numId w:val="43"/>
        </w:numPr>
        <w:spacing w:after="0" w:line="240" w:lineRule="auto"/>
        <w:ind w:left="1701" w:hanging="283"/>
        <w:rPr>
          <w:rFonts w:cstheme="minorHAnsi"/>
        </w:rPr>
      </w:pPr>
      <w:r w:rsidRPr="005217EA">
        <w:rPr>
          <w:rFonts w:cstheme="minorHAnsi"/>
        </w:rPr>
        <w:t>Su personalidad.</w:t>
      </w:r>
    </w:p>
    <w:p w:rsidR="007679EF" w:rsidRPr="005217EA" w:rsidRDefault="007679EF" w:rsidP="00351A88">
      <w:pPr>
        <w:pStyle w:val="Prrafodelista"/>
        <w:numPr>
          <w:ilvl w:val="0"/>
          <w:numId w:val="43"/>
        </w:numPr>
        <w:spacing w:after="0" w:line="240" w:lineRule="auto"/>
        <w:ind w:left="1701" w:hanging="283"/>
        <w:rPr>
          <w:rFonts w:cstheme="minorHAnsi"/>
        </w:rPr>
      </w:pPr>
      <w:r w:rsidRPr="005217EA">
        <w:rPr>
          <w:rFonts w:cstheme="minorHAnsi"/>
        </w:rPr>
        <w:t>Su carácter.</w:t>
      </w:r>
    </w:p>
    <w:p w:rsidR="007679EF" w:rsidRPr="005217EA" w:rsidRDefault="007679EF" w:rsidP="00351A88">
      <w:pPr>
        <w:pStyle w:val="Prrafodelista"/>
        <w:numPr>
          <w:ilvl w:val="0"/>
          <w:numId w:val="43"/>
        </w:numPr>
        <w:spacing w:after="0" w:line="240" w:lineRule="auto"/>
        <w:ind w:left="1701" w:hanging="283"/>
        <w:rPr>
          <w:rFonts w:cstheme="minorHAnsi"/>
        </w:rPr>
      </w:pPr>
      <w:r w:rsidRPr="005217EA">
        <w:rPr>
          <w:rFonts w:cstheme="minorHAnsi"/>
        </w:rPr>
        <w:t>Su equilibrio mental.</w:t>
      </w:r>
    </w:p>
    <w:p w:rsidR="007679EF" w:rsidRPr="005217EA" w:rsidRDefault="007679EF" w:rsidP="00351A88">
      <w:pPr>
        <w:pStyle w:val="Prrafodelista"/>
        <w:numPr>
          <w:ilvl w:val="0"/>
          <w:numId w:val="43"/>
        </w:numPr>
        <w:spacing w:after="0" w:line="240" w:lineRule="auto"/>
        <w:ind w:left="1701" w:hanging="283"/>
        <w:rPr>
          <w:rFonts w:cstheme="minorHAnsi"/>
        </w:rPr>
      </w:pPr>
      <w:r w:rsidRPr="005217EA">
        <w:rPr>
          <w:rFonts w:cstheme="minorHAnsi"/>
        </w:rPr>
        <w:t>Naturaleza de sus emociones.</w:t>
      </w:r>
    </w:p>
    <w:p w:rsidR="007679EF" w:rsidRPr="005217EA" w:rsidRDefault="007679EF" w:rsidP="00351A88">
      <w:pPr>
        <w:pStyle w:val="Prrafodelista"/>
        <w:numPr>
          <w:ilvl w:val="0"/>
          <w:numId w:val="43"/>
        </w:numPr>
        <w:spacing w:after="0" w:line="240" w:lineRule="auto"/>
        <w:ind w:left="1701" w:hanging="283"/>
        <w:rPr>
          <w:rFonts w:cstheme="minorHAnsi"/>
        </w:rPr>
      </w:pPr>
      <w:r w:rsidRPr="005217EA">
        <w:rPr>
          <w:rFonts w:cstheme="minorHAnsi"/>
        </w:rPr>
        <w:t>Tipo de inteligencia y aptitudes profesionales.</w:t>
      </w:r>
    </w:p>
    <w:p w:rsidR="007679EF" w:rsidRPr="005217EA" w:rsidRDefault="007679EF" w:rsidP="007679EF">
      <w:pPr>
        <w:ind w:left="1134" w:firstLine="142"/>
        <w:rPr>
          <w:rFonts w:cstheme="minorHAnsi"/>
        </w:rPr>
      </w:pPr>
    </w:p>
    <w:p w:rsidR="007679EF" w:rsidRPr="005217EA" w:rsidRDefault="007679EF" w:rsidP="007679EF">
      <w:pPr>
        <w:rPr>
          <w:rFonts w:cstheme="minorHAnsi"/>
        </w:rPr>
      </w:pPr>
      <w:r w:rsidRPr="005217EA">
        <w:rPr>
          <w:rFonts w:cstheme="minorHAnsi"/>
        </w:rPr>
        <w:t xml:space="preserve">Se ve </w:t>
      </w:r>
      <w:r w:rsidR="00360188" w:rsidRPr="005217EA">
        <w:rPr>
          <w:rFonts w:cstheme="minorHAnsi"/>
        </w:rPr>
        <w:t>cuáles</w:t>
      </w:r>
      <w:r w:rsidRPr="005217EA">
        <w:rPr>
          <w:rFonts w:cstheme="minorHAnsi"/>
        </w:rPr>
        <w:t xml:space="preserve"> son los candidatos que poseen todas las cualidades patrón del puesto. Éstos serán los que pasan a la siguiente etapa. Para </w:t>
      </w:r>
      <w:r w:rsidR="00360188">
        <w:rPr>
          <w:rFonts w:cstheme="minorHAnsi"/>
        </w:rPr>
        <w:t xml:space="preserve">aquellos </w:t>
      </w:r>
      <w:r w:rsidRPr="005217EA">
        <w:rPr>
          <w:rFonts w:cstheme="minorHAnsi"/>
        </w:rPr>
        <w:t>que no pasan esta prueba, se tendrán en cuenta para futuros reclutamientos. Se les informa de manera similar que en la etapa anterior.</w:t>
      </w:r>
    </w:p>
    <w:p w:rsidR="007679EF" w:rsidRDefault="00360188" w:rsidP="00351A88">
      <w:pPr>
        <w:pStyle w:val="Prrafodelista"/>
        <w:numPr>
          <w:ilvl w:val="0"/>
          <w:numId w:val="41"/>
        </w:numPr>
        <w:rPr>
          <w:b/>
        </w:rPr>
      </w:pPr>
      <w:r w:rsidRPr="00360188">
        <w:rPr>
          <w:b/>
        </w:rPr>
        <w:t>Pruebas de Conocimiento y/o Habilidades</w:t>
      </w:r>
    </w:p>
    <w:p w:rsidR="00360188" w:rsidRPr="005217EA" w:rsidRDefault="00360188" w:rsidP="00360188">
      <w:pPr>
        <w:rPr>
          <w:rFonts w:cstheme="minorHAnsi"/>
        </w:rPr>
      </w:pPr>
      <w:r w:rsidRPr="005217EA">
        <w:rPr>
          <w:rFonts w:cstheme="minorHAnsi"/>
        </w:rPr>
        <w:t>Es opcional y sirve para diferenciar candidatos muy similares en cuanto a las etapas anteriores. Aquí se busca hacer 2 tipos de pruebas:</w:t>
      </w:r>
    </w:p>
    <w:p w:rsidR="00360188" w:rsidRPr="00360188" w:rsidRDefault="00360188" w:rsidP="00351A88">
      <w:pPr>
        <w:pStyle w:val="Prrafodelista"/>
        <w:numPr>
          <w:ilvl w:val="0"/>
          <w:numId w:val="44"/>
        </w:numPr>
        <w:spacing w:after="0"/>
        <w:rPr>
          <w:rFonts w:cstheme="minorHAnsi"/>
        </w:rPr>
      </w:pPr>
      <w:r w:rsidRPr="00360188">
        <w:rPr>
          <w:rFonts w:cstheme="minorHAnsi"/>
          <w:i/>
          <w:u w:val="single"/>
        </w:rPr>
        <w:lastRenderedPageBreak/>
        <w:t>Pruebas de conocimiento:</w:t>
      </w:r>
      <w:r w:rsidRPr="00360188">
        <w:rPr>
          <w:rFonts w:cstheme="minorHAnsi"/>
        </w:rPr>
        <w:t xml:space="preserve"> se puede realizar mediante un cuestionario escrito con preguntas cerradas que faciliten la calificación. Serán preparados y corregidos por expertos en la materia, y se documentarán como anexo en el expediente del candidato correspondiente.</w:t>
      </w:r>
    </w:p>
    <w:p w:rsidR="00360188" w:rsidRPr="00360188" w:rsidRDefault="00360188" w:rsidP="00351A88">
      <w:pPr>
        <w:pStyle w:val="Prrafodelista"/>
        <w:numPr>
          <w:ilvl w:val="0"/>
          <w:numId w:val="44"/>
        </w:numPr>
        <w:spacing w:after="0"/>
        <w:rPr>
          <w:rFonts w:cstheme="minorHAnsi"/>
        </w:rPr>
      </w:pPr>
      <w:r w:rsidRPr="00360188">
        <w:rPr>
          <w:rFonts w:cstheme="minorHAnsi"/>
          <w:i/>
          <w:u w:val="single"/>
        </w:rPr>
        <w:t>Pruebas de habilidades:</w:t>
      </w:r>
      <w:r w:rsidRPr="00360188">
        <w:rPr>
          <w:rFonts w:cstheme="minorHAnsi"/>
        </w:rPr>
        <w:t xml:space="preserve"> aquí se busca exponer al candidato a situaciones críticas que pueden presentarse durante el desempeño de su actividad si tomase el puesto. Ver como las resuelve para determinar el nivel de aptitud o ineptitud del mismo. También al igual que las anteriores son preparadas y corregidas por expertos y se documentan.</w:t>
      </w:r>
    </w:p>
    <w:p w:rsidR="00360188" w:rsidRPr="005217EA" w:rsidRDefault="00360188" w:rsidP="00360188">
      <w:pPr>
        <w:spacing w:line="276" w:lineRule="auto"/>
        <w:rPr>
          <w:rFonts w:cstheme="minorHAnsi"/>
        </w:rPr>
      </w:pPr>
    </w:p>
    <w:p w:rsidR="00360188" w:rsidRDefault="00360188" w:rsidP="00360188">
      <w:pPr>
        <w:rPr>
          <w:rFonts w:cstheme="minorHAnsi"/>
        </w:rPr>
      </w:pPr>
      <w:r w:rsidRPr="005217EA">
        <w:rPr>
          <w:rFonts w:cstheme="minorHAnsi"/>
        </w:rPr>
        <w:t>En general no se descartan candidatos en esta etapa y solo sirve como complemento diferenciador al momento de la decisión final.</w:t>
      </w:r>
    </w:p>
    <w:p w:rsidR="001971FA" w:rsidRPr="001971FA" w:rsidRDefault="001971FA" w:rsidP="00351A88">
      <w:pPr>
        <w:pStyle w:val="Prrafodelista"/>
        <w:numPr>
          <w:ilvl w:val="0"/>
          <w:numId w:val="41"/>
        </w:numPr>
        <w:rPr>
          <w:b/>
        </w:rPr>
      </w:pPr>
      <w:r w:rsidRPr="001971FA">
        <w:rPr>
          <w:b/>
        </w:rPr>
        <w:t>Entrevista Profunda</w:t>
      </w:r>
    </w:p>
    <w:p w:rsidR="001971FA" w:rsidRPr="001971FA" w:rsidRDefault="001971FA" w:rsidP="001971FA">
      <w:pPr>
        <w:spacing w:after="0" w:line="312" w:lineRule="auto"/>
        <w:rPr>
          <w:rFonts w:cs="Arial"/>
        </w:rPr>
      </w:pPr>
      <w:r w:rsidRPr="001971FA">
        <w:rPr>
          <w:rFonts w:cstheme="minorHAnsi"/>
        </w:rPr>
        <w:t xml:space="preserve">Será llevada a cabo por el Especialista Técnico responsable de la correcta selección de candidatos. Es de carácter imprescindible y se auxilia del expediente que reúne todo lo anterior. Debe durar aproximadamente entre 1 y 2 horas. </w:t>
      </w:r>
      <w:r w:rsidRPr="001971FA">
        <w:rPr>
          <w:rFonts w:cs="Arial"/>
        </w:rPr>
        <w:t xml:space="preserve">Se trata de una entrevista </w:t>
      </w:r>
      <w:proofErr w:type="spellStart"/>
      <w:r w:rsidRPr="001971FA">
        <w:rPr>
          <w:rFonts w:cs="Arial"/>
        </w:rPr>
        <w:t>semi</w:t>
      </w:r>
      <w:proofErr w:type="spellEnd"/>
      <w:r w:rsidRPr="001971FA">
        <w:rPr>
          <w:rFonts w:cs="Arial"/>
        </w:rPr>
        <w:t>-directiva, pues aun cuando el aspirante puede expresarse libremente el entrevistador procurará abordar todos y cada uno de los temas que trae preparados. El comportamiento del entrevistador, para que resulte efectivo, ha de distinguirse al menos por los siguientes atributos:  </w:t>
      </w:r>
    </w:p>
    <w:p w:rsidR="001971FA" w:rsidRPr="005217EA" w:rsidRDefault="001971FA" w:rsidP="001971FA">
      <w:pPr>
        <w:rPr>
          <w:rFonts w:cstheme="minorHAnsi"/>
        </w:rPr>
      </w:pPr>
    </w:p>
    <w:p w:rsidR="001971FA" w:rsidRPr="001971FA" w:rsidRDefault="001971FA" w:rsidP="00351A88">
      <w:pPr>
        <w:pStyle w:val="Prrafodelista"/>
        <w:numPr>
          <w:ilvl w:val="0"/>
          <w:numId w:val="45"/>
        </w:numPr>
        <w:spacing w:after="0"/>
        <w:rPr>
          <w:rFonts w:cstheme="minorHAnsi"/>
        </w:rPr>
      </w:pPr>
      <w:r w:rsidRPr="001971FA">
        <w:rPr>
          <w:rFonts w:cstheme="minorHAnsi"/>
        </w:rPr>
        <w:t>Iniciar la entrevista con muestras de aprecio sincero y sin fomentar falsas expectativas.</w:t>
      </w:r>
    </w:p>
    <w:p w:rsidR="001971FA" w:rsidRPr="001971FA" w:rsidRDefault="001971FA" w:rsidP="00351A88">
      <w:pPr>
        <w:pStyle w:val="Prrafodelista"/>
        <w:numPr>
          <w:ilvl w:val="0"/>
          <w:numId w:val="45"/>
        </w:numPr>
        <w:spacing w:after="0"/>
        <w:rPr>
          <w:rFonts w:cstheme="minorHAnsi"/>
        </w:rPr>
      </w:pPr>
      <w:r w:rsidRPr="001971FA">
        <w:rPr>
          <w:rFonts w:cstheme="minorHAnsi"/>
        </w:rPr>
        <w:t>Crear un espacio privado y sin interrupciones.</w:t>
      </w:r>
    </w:p>
    <w:p w:rsidR="001971FA" w:rsidRPr="001971FA" w:rsidRDefault="001971FA" w:rsidP="00351A88">
      <w:pPr>
        <w:pStyle w:val="Prrafodelista"/>
        <w:numPr>
          <w:ilvl w:val="0"/>
          <w:numId w:val="45"/>
        </w:numPr>
        <w:spacing w:after="0"/>
        <w:rPr>
          <w:rFonts w:cstheme="minorHAnsi"/>
        </w:rPr>
      </w:pPr>
      <w:r w:rsidRPr="001971FA">
        <w:rPr>
          <w:rFonts w:cstheme="minorHAnsi"/>
        </w:rPr>
        <w:t>Dejar que el entrevistado hable, que ocupe el centro de la escena.</w:t>
      </w:r>
    </w:p>
    <w:p w:rsidR="001971FA" w:rsidRPr="001971FA" w:rsidRDefault="001971FA" w:rsidP="00351A88">
      <w:pPr>
        <w:pStyle w:val="Prrafodelista"/>
        <w:numPr>
          <w:ilvl w:val="0"/>
          <w:numId w:val="45"/>
        </w:numPr>
        <w:spacing w:after="0"/>
        <w:rPr>
          <w:rFonts w:cstheme="minorHAnsi"/>
        </w:rPr>
      </w:pPr>
      <w:r w:rsidRPr="001971FA">
        <w:rPr>
          <w:rFonts w:cstheme="minorHAnsi"/>
        </w:rPr>
        <w:t>Buscar contacto visual con el aspirante.</w:t>
      </w:r>
    </w:p>
    <w:p w:rsidR="001971FA" w:rsidRPr="001971FA" w:rsidRDefault="001971FA" w:rsidP="00351A88">
      <w:pPr>
        <w:pStyle w:val="Prrafodelista"/>
        <w:numPr>
          <w:ilvl w:val="0"/>
          <w:numId w:val="45"/>
        </w:numPr>
        <w:spacing w:after="0"/>
        <w:rPr>
          <w:rFonts w:cstheme="minorHAnsi"/>
        </w:rPr>
      </w:pPr>
      <w:r w:rsidRPr="001971FA">
        <w:rPr>
          <w:rFonts w:cstheme="minorHAnsi"/>
        </w:rPr>
        <w:t>Recibir información desfavorable sin emitir juicios o gestos de desagrado. Un buen entrevistador no se muestra sorprendido.</w:t>
      </w:r>
    </w:p>
    <w:p w:rsidR="001971FA" w:rsidRPr="001971FA" w:rsidRDefault="001971FA" w:rsidP="00351A88">
      <w:pPr>
        <w:pStyle w:val="Prrafodelista"/>
        <w:numPr>
          <w:ilvl w:val="0"/>
          <w:numId w:val="45"/>
        </w:numPr>
        <w:spacing w:after="0"/>
        <w:rPr>
          <w:rFonts w:cstheme="minorHAnsi"/>
        </w:rPr>
      </w:pPr>
      <w:r w:rsidRPr="001971FA">
        <w:rPr>
          <w:rFonts w:cstheme="minorHAnsi"/>
        </w:rPr>
        <w:t>Centrar la atención en lo que dice el candidato y cómo lo dice.</w:t>
      </w:r>
    </w:p>
    <w:p w:rsidR="001971FA" w:rsidRPr="001971FA" w:rsidRDefault="001971FA" w:rsidP="00351A88">
      <w:pPr>
        <w:pStyle w:val="Prrafodelista"/>
        <w:numPr>
          <w:ilvl w:val="0"/>
          <w:numId w:val="45"/>
        </w:numPr>
        <w:spacing w:after="0"/>
        <w:rPr>
          <w:rFonts w:cstheme="minorHAnsi"/>
        </w:rPr>
      </w:pPr>
      <w:r w:rsidRPr="001971FA">
        <w:rPr>
          <w:rFonts w:cstheme="minorHAnsi"/>
        </w:rPr>
        <w:t>Mantener una distancia que permita no caer en compadreos o excesos de confianza.</w:t>
      </w:r>
    </w:p>
    <w:p w:rsidR="001971FA" w:rsidRPr="001971FA" w:rsidRDefault="001971FA" w:rsidP="00351A88">
      <w:pPr>
        <w:pStyle w:val="Prrafodelista"/>
        <w:numPr>
          <w:ilvl w:val="0"/>
          <w:numId w:val="45"/>
        </w:numPr>
        <w:spacing w:before="240" w:after="0"/>
        <w:rPr>
          <w:rFonts w:cstheme="minorHAnsi"/>
        </w:rPr>
      </w:pPr>
      <w:r w:rsidRPr="001971FA">
        <w:rPr>
          <w:rFonts w:cstheme="minorHAnsi"/>
        </w:rPr>
        <w:t>Cerrar la entrevista en forma cálida y respetuosa.</w:t>
      </w:r>
    </w:p>
    <w:p w:rsidR="001971FA" w:rsidRPr="001971FA" w:rsidRDefault="001971FA" w:rsidP="001971FA">
      <w:pPr>
        <w:spacing w:before="240" w:after="0"/>
        <w:rPr>
          <w:rFonts w:cstheme="minorHAnsi"/>
        </w:rPr>
      </w:pPr>
      <w:r w:rsidRPr="001971FA">
        <w:rPr>
          <w:rFonts w:cstheme="minorHAnsi"/>
        </w:rPr>
        <w:t xml:space="preserve">Inmediatamente después de despedir al candidato, debe confeccionarse un resumen de lo recogido y las impresiones que se ha formado el entrevistador. Este resumen se conserva (firmado por el entrevistador) en calidad de fuente de información para la toma de decisión y evidencia de realización de la entrevista profunda, herramienta insustituible en todo proceso de selección. Contendrá necesariamente los aspectos abarcados en </w:t>
      </w:r>
      <w:smartTag w:uri="urn:schemas-microsoft-com:office:smarttags" w:element="PersonName">
        <w:smartTagPr>
          <w:attr w:name="ProductID" w:val="la Gu￭a"/>
        </w:smartTagPr>
        <w:r w:rsidRPr="001971FA">
          <w:rPr>
            <w:rFonts w:cstheme="minorHAnsi"/>
          </w:rPr>
          <w:t>la Guía</w:t>
        </w:r>
      </w:smartTag>
      <w:r w:rsidRPr="001971FA">
        <w:rPr>
          <w:rFonts w:cstheme="minorHAnsi"/>
        </w:rPr>
        <w:t xml:space="preserve"> de Entrevista de Selección.   </w:t>
      </w:r>
    </w:p>
    <w:p w:rsidR="001971FA" w:rsidRPr="001971FA" w:rsidRDefault="001971FA" w:rsidP="001971FA">
      <w:pPr>
        <w:spacing w:after="0"/>
        <w:rPr>
          <w:rFonts w:cstheme="minorHAnsi"/>
        </w:rPr>
      </w:pPr>
      <w:r w:rsidRPr="001971FA">
        <w:rPr>
          <w:rFonts w:cstheme="minorHAnsi"/>
        </w:rPr>
        <w:lastRenderedPageBreak/>
        <w:t>Como conclusión de todo el proceso descrito es de esperar que contemos con al menos dos candidatos finalistas. </w:t>
      </w:r>
    </w:p>
    <w:p w:rsidR="00360188" w:rsidRPr="005217EA" w:rsidRDefault="00360188" w:rsidP="00360188">
      <w:pPr>
        <w:rPr>
          <w:rFonts w:cstheme="minorHAnsi"/>
        </w:rPr>
      </w:pPr>
    </w:p>
    <w:p w:rsidR="0030576D" w:rsidRDefault="0030576D" w:rsidP="00351A88">
      <w:pPr>
        <w:pStyle w:val="Prrafodelista"/>
        <w:numPr>
          <w:ilvl w:val="0"/>
          <w:numId w:val="9"/>
        </w:numPr>
        <w:rPr>
          <w:b/>
        </w:rPr>
      </w:pPr>
      <w:bookmarkStart w:id="6" w:name="_GoBack"/>
      <w:bookmarkEnd w:id="6"/>
      <w:r w:rsidRPr="00EE7779">
        <w:rPr>
          <w:b/>
        </w:rPr>
        <w:t>VERIFICACIÓN DE DATOS</w:t>
      </w:r>
    </w:p>
    <w:p w:rsidR="00D01EBB" w:rsidRDefault="00D01EBB" w:rsidP="00D01EBB">
      <w:pPr>
        <w:spacing w:after="0"/>
        <w:rPr>
          <w:rFonts w:cstheme="minorHAnsi"/>
        </w:rPr>
      </w:pPr>
      <w:r w:rsidRPr="00D01EBB">
        <w:rPr>
          <w:rFonts w:cstheme="minorHAnsi"/>
        </w:rPr>
        <w:t>En este paso verificamos y completamos el historial de los aspirantes en lo referente a empleos anteriores, carrera profesional, relaciones humanas y profesionales, estabilidad, honorabilidad, responsabilidad, etc.</w:t>
      </w:r>
    </w:p>
    <w:p w:rsidR="00D01EBB" w:rsidRPr="00D01EBB" w:rsidRDefault="00D01EBB" w:rsidP="00D01EBB">
      <w:pPr>
        <w:spacing w:after="0"/>
        <w:rPr>
          <w:rFonts w:cstheme="minorHAnsi"/>
        </w:rPr>
      </w:pPr>
      <w:r w:rsidRPr="00D01EBB">
        <w:rPr>
          <w:rFonts w:cs="Arial"/>
        </w:rPr>
        <w:t>Los especialistas para responderse algunas preguntas sobre el candidato recurren a la verificación de datos y a las referencias. Son muchos los profesionales que muestran un gran escepticismo con respecto a las referencias personales, la objetividad de estos informes resulta discutible.</w:t>
      </w:r>
    </w:p>
    <w:p w:rsidR="00D01EBB" w:rsidRPr="00D01EBB" w:rsidRDefault="00D01EBB" w:rsidP="00D01EBB">
      <w:pPr>
        <w:tabs>
          <w:tab w:val="num" w:pos="720"/>
        </w:tabs>
        <w:spacing w:after="0"/>
        <w:rPr>
          <w:rFonts w:cs="Arial"/>
        </w:rPr>
      </w:pPr>
      <w:r w:rsidRPr="00D01EBB">
        <w:rPr>
          <w:rFonts w:cs="Arial"/>
        </w:rPr>
        <w:t xml:space="preserve"> Las referencias laborales difieren de las personales en que describen la trayectoria del solicitante en el campo del trabajo. Pero también ponen en tela de juicio dichas referencias ya que los antiguos superiores, pueden no ser totalmente objetivos. Algunos empleadores pueden incurrir incluso en prácticas tan condenables como la comunicación de rumores o hechos que pertenezcan por entero al ámbito de la vida privada del individuo.</w:t>
      </w:r>
    </w:p>
    <w:p w:rsidR="00D01EBB" w:rsidRPr="00EF0BF4" w:rsidRDefault="00D01EBB" w:rsidP="00EF0BF4">
      <w:pPr>
        <w:tabs>
          <w:tab w:val="num" w:pos="720"/>
        </w:tabs>
        <w:spacing w:after="0"/>
        <w:rPr>
          <w:rFonts w:cs="Arial"/>
        </w:rPr>
      </w:pPr>
      <w:r w:rsidRPr="00D01EBB">
        <w:rPr>
          <w:rFonts w:cs="Arial"/>
        </w:rPr>
        <w:t>El profesional de recursos humanos debe desarrollar una técnica depurada que depende en gran medida de dos hechos capitales: uno, el grado de confiabilidad de los informas que recibe en el medio en que se encuentra; dos, el hecho de que la práctica de solicitar referencias laborales se encuentra muy extendida en toda Latinoamérica.</w:t>
      </w:r>
    </w:p>
    <w:p w:rsidR="00D01EBB" w:rsidRPr="00D01EBB" w:rsidRDefault="00D01EBB" w:rsidP="00D01EBB">
      <w:pPr>
        <w:rPr>
          <w:b/>
        </w:rPr>
      </w:pPr>
    </w:p>
    <w:p w:rsidR="00EF0BF4" w:rsidRDefault="0030576D" w:rsidP="00351A88">
      <w:pPr>
        <w:pStyle w:val="Prrafodelista"/>
        <w:numPr>
          <w:ilvl w:val="0"/>
          <w:numId w:val="9"/>
        </w:numPr>
        <w:rPr>
          <w:b/>
        </w:rPr>
      </w:pPr>
      <w:r w:rsidRPr="00EE7779">
        <w:rPr>
          <w:b/>
        </w:rPr>
        <w:t>EXAMEN MÉDICO</w:t>
      </w:r>
    </w:p>
    <w:p w:rsidR="00EF0BF4" w:rsidRPr="00EF0BF4" w:rsidRDefault="00EF0BF4" w:rsidP="00EF0BF4">
      <w:pPr>
        <w:spacing w:after="0"/>
        <w:rPr>
          <w:rFonts w:cstheme="minorHAnsi"/>
        </w:rPr>
      </w:pPr>
      <w:r w:rsidRPr="00EF0BF4">
        <w:rPr>
          <w:rFonts w:cstheme="minorHAnsi"/>
        </w:rPr>
        <w:t>Toda empresa tiene la obligación de realizar exámenes de ingreso y luego periódicos para controlar los aspectos sobre la salud de sus empleados. Este tiene como objetivo detectar posibles enfermedades, prevenir futuros accidentes, ya que el desempeño en falta de buen estado de salud del candidato puede influir en la calidad y cantidad de su productividad, índice de ausentismo y puntualidad.</w:t>
      </w:r>
    </w:p>
    <w:p w:rsidR="00EF0BF4" w:rsidRPr="00EF0BF4" w:rsidRDefault="00EF0BF4" w:rsidP="00EF0BF4">
      <w:pPr>
        <w:spacing w:after="0"/>
        <w:rPr>
          <w:rFonts w:cstheme="minorHAnsi"/>
        </w:rPr>
      </w:pPr>
      <w:r w:rsidRPr="00EF0BF4">
        <w:rPr>
          <w:rFonts w:cstheme="minorHAnsi"/>
        </w:rPr>
        <w:t>La determinación de la capacidad física del trabajo debe realizarse de acuerdo con las necesidades de la tarea. Es aconsejable proveer al examinador médico, las demandas físicas del trabajo, si no hay un trabajo inmediatamente disponible, el médico debe utilizar una lista general de requisitos del trabajo correspondientes a la tarea de la planta, como guía para evaluar en general la habilidad del trabajador para ocupar el puesto. Así el medico puede interpretar los resultados del examen en relación con las demandas de la tarea.</w:t>
      </w:r>
    </w:p>
    <w:p w:rsidR="00EF0BF4" w:rsidRPr="00EF0BF4" w:rsidRDefault="00EF0BF4" w:rsidP="00EF0BF4">
      <w:pPr>
        <w:spacing w:after="0"/>
        <w:rPr>
          <w:rFonts w:cstheme="minorHAnsi"/>
        </w:rPr>
      </w:pPr>
      <w:r w:rsidRPr="00EF0BF4">
        <w:rPr>
          <w:rFonts w:cstheme="minorHAnsi"/>
        </w:rPr>
        <w:lastRenderedPageBreak/>
        <w:t>Realizar este examen no implica que se descarte automáticamente a aquel que no cuente con todo lo necesario. A modo de ejemplo un limitante en la mayoría de los puestos es el sobrepeso. Es decir que un candidato que haya superado todo lo anterior se le exigirá para poder ser elegido que baje una cierta cantidad de kilos en un cierto tiempo determinado. Logrando así cumplir con las exigencias de salud que requiera el puesto.</w:t>
      </w:r>
    </w:p>
    <w:p w:rsidR="00EF0BF4" w:rsidRDefault="00EF0BF4" w:rsidP="00EF0BF4">
      <w:pPr>
        <w:spacing w:after="0"/>
        <w:rPr>
          <w:rFonts w:cstheme="minorHAnsi"/>
        </w:rPr>
      </w:pPr>
      <w:r w:rsidRPr="00EF0BF4">
        <w:rPr>
          <w:rFonts w:cstheme="minorHAnsi"/>
        </w:rPr>
        <w:t>Si el examen arroja un resultado negativo que pueda poner en peligro la salud del resto de los trabajadores o si el candidato adolece de una falencia que no puede ser corregida o si esta corrección durara un periodo muy largo, el Analista de selección deberá eliminar a dicho candidato del proceso de selección.</w:t>
      </w:r>
    </w:p>
    <w:p w:rsidR="00EF0BF4" w:rsidRPr="00EF0BF4" w:rsidRDefault="00EF0BF4" w:rsidP="00EF0BF4">
      <w:pPr>
        <w:spacing w:after="0"/>
        <w:rPr>
          <w:rFonts w:cstheme="minorHAnsi"/>
        </w:rPr>
      </w:pPr>
    </w:p>
    <w:p w:rsidR="0030576D" w:rsidRDefault="0030576D" w:rsidP="00351A88">
      <w:pPr>
        <w:pStyle w:val="Prrafodelista"/>
        <w:numPr>
          <w:ilvl w:val="0"/>
          <w:numId w:val="9"/>
        </w:numPr>
        <w:rPr>
          <w:b/>
        </w:rPr>
      </w:pPr>
      <w:r w:rsidRPr="00EE7779">
        <w:rPr>
          <w:b/>
        </w:rPr>
        <w:t>DECISIÓN FINAL</w:t>
      </w:r>
    </w:p>
    <w:p w:rsidR="00EF0BF4" w:rsidRPr="00EF0BF4" w:rsidRDefault="00EF0BF4" w:rsidP="005274DA">
      <w:pPr>
        <w:tabs>
          <w:tab w:val="num" w:pos="720"/>
        </w:tabs>
        <w:spacing w:after="0"/>
        <w:rPr>
          <w:rFonts w:cs="Arial"/>
        </w:rPr>
      </w:pPr>
      <w:r w:rsidRPr="00EF0BF4">
        <w:rPr>
          <w:rFonts w:cs="Arial"/>
        </w:rPr>
        <w:t>El resultado final del proceso de selección se traduce en el nuevo personal contratado. Si los elementos anteriores a la selección se consideraron cuidadosamente y los pasos de la selección se llevaron de forma adecuada, lo más probable es que el nuevo empleado sea idóneo para el puesto y lo desempeñe productivamente. Un buen empleado constituye la mejor prueba de que el proceso de selección se llevó a cabo en forma adecuada. La decisión final es responsabilidad del Presidente o Director General. Este puede delegar autoridad en este sentido si lo considera factible. Esta se tomará sobre la base de considerar todos los datos y recomendaciones señaladas anteriormente.</w:t>
      </w:r>
    </w:p>
    <w:p w:rsidR="00EF0BF4" w:rsidRPr="00EF0BF4" w:rsidRDefault="00EF0BF4" w:rsidP="00EF0BF4">
      <w:pPr>
        <w:rPr>
          <w:b/>
        </w:rPr>
      </w:pPr>
    </w:p>
    <w:p w:rsidR="0030576D" w:rsidRDefault="0030576D" w:rsidP="00351A88">
      <w:pPr>
        <w:pStyle w:val="Prrafodelista"/>
        <w:numPr>
          <w:ilvl w:val="0"/>
          <w:numId w:val="9"/>
        </w:numPr>
        <w:rPr>
          <w:b/>
        </w:rPr>
      </w:pPr>
      <w:r w:rsidRPr="00EE7779">
        <w:rPr>
          <w:b/>
        </w:rPr>
        <w:t>INDUCCIÓN</w:t>
      </w:r>
    </w:p>
    <w:p w:rsidR="007E13E2" w:rsidRPr="007E13E2" w:rsidRDefault="007E13E2" w:rsidP="007E13E2">
      <w:pPr>
        <w:tabs>
          <w:tab w:val="num" w:pos="720"/>
        </w:tabs>
        <w:spacing w:after="0"/>
        <w:rPr>
          <w:rFonts w:cs="Arial"/>
        </w:rPr>
      </w:pPr>
      <w:smartTag w:uri="urn:schemas-microsoft-com:office:smarttags" w:element="PersonName">
        <w:smartTagPr>
          <w:attr w:name="ProductID" w:val="La Inducci￳n"/>
        </w:smartTagPr>
        <w:r w:rsidRPr="007E13E2">
          <w:rPr>
            <w:rFonts w:cs="Arial"/>
          </w:rPr>
          <w:t xml:space="preserve">La </w:t>
        </w:r>
        <w:r w:rsidRPr="007E13E2">
          <w:rPr>
            <w:rFonts w:cs="Arial"/>
            <w:b/>
          </w:rPr>
          <w:t>Inducción</w:t>
        </w:r>
      </w:smartTag>
      <w:r w:rsidRPr="007E13E2">
        <w:rPr>
          <w:rFonts w:cs="Arial"/>
        </w:rPr>
        <w:t xml:space="preserve">, denominada también </w:t>
      </w:r>
      <w:r w:rsidRPr="007E13E2">
        <w:rPr>
          <w:rFonts w:cs="Arial"/>
          <w:b/>
        </w:rPr>
        <w:t>Incorporación</w:t>
      </w:r>
      <w:r w:rsidRPr="007E13E2">
        <w:rPr>
          <w:rFonts w:cs="Arial"/>
        </w:rPr>
        <w:t xml:space="preserve">, tiene como finalidad que el trabajador conozca más en detalle la empresa y sus funciones, se integre a su puesto de trabajo y al entorno humano en que transcurrirá su vida laboral. </w:t>
      </w:r>
    </w:p>
    <w:p w:rsidR="007E13E2" w:rsidRDefault="007E13E2" w:rsidP="007E13E2">
      <w:pPr>
        <w:tabs>
          <w:tab w:val="num" w:pos="720"/>
        </w:tabs>
        <w:spacing w:after="0"/>
        <w:rPr>
          <w:rFonts w:cs="Arial"/>
        </w:rPr>
      </w:pPr>
      <w:r w:rsidRPr="007E13E2">
        <w:rPr>
          <w:rFonts w:cs="Arial"/>
        </w:rPr>
        <w:t>Una Inducción bien ejecutada constituye la base de todas las expecta</w:t>
      </w:r>
      <w:r>
        <w:rPr>
          <w:rFonts w:cs="Arial"/>
        </w:rPr>
        <w:t xml:space="preserve">tivas y compromisos implícitos </w:t>
      </w:r>
      <w:r w:rsidRPr="007E13E2">
        <w:rPr>
          <w:rFonts w:cs="Arial"/>
        </w:rPr>
        <w:t xml:space="preserve">del trabajador. Esta persona se plantea una serie de importantes interrogantes acerca de la organización y el ambiente que se “respira” en ella y deben responderse con la mayor rapidez. Una Inducción fallida representa el fracaso de toda la actividad que ya hemos descrito. </w:t>
      </w:r>
    </w:p>
    <w:p w:rsidR="007E13E2" w:rsidRPr="007E13E2" w:rsidRDefault="007E13E2" w:rsidP="00351A88">
      <w:pPr>
        <w:pStyle w:val="NormalWeb"/>
        <w:numPr>
          <w:ilvl w:val="0"/>
          <w:numId w:val="48"/>
        </w:numPr>
        <w:shd w:val="clear" w:color="auto" w:fill="FFFFFF"/>
        <w:spacing w:line="360" w:lineRule="auto"/>
        <w:rPr>
          <w:rFonts w:asciiTheme="minorHAnsi" w:hAnsiTheme="minorHAnsi" w:cstheme="minorHAnsi"/>
          <w:sz w:val="22"/>
          <w:szCs w:val="22"/>
        </w:rPr>
      </w:pPr>
      <w:r w:rsidRPr="009B26FD">
        <w:rPr>
          <w:rFonts w:asciiTheme="minorHAnsi" w:hAnsiTheme="minorHAnsi" w:cstheme="minorHAnsi"/>
          <w:i/>
          <w:u w:val="single"/>
        </w:rPr>
        <w:t>Ind</w:t>
      </w:r>
      <w:r w:rsidRPr="007E13E2">
        <w:rPr>
          <w:rFonts w:asciiTheme="minorHAnsi" w:hAnsiTheme="minorHAnsi" w:cstheme="minorHAnsi"/>
          <w:i/>
          <w:sz w:val="22"/>
          <w:szCs w:val="22"/>
          <w:u w:val="single"/>
        </w:rPr>
        <w:t>ucción General:</w:t>
      </w:r>
      <w:r w:rsidRPr="007E13E2">
        <w:rPr>
          <w:rFonts w:asciiTheme="minorHAnsi" w:hAnsiTheme="minorHAnsi" w:cstheme="minorHAnsi"/>
          <w:sz w:val="22"/>
          <w:szCs w:val="22"/>
        </w:rPr>
        <w:t xml:space="preserve"> La Dirección de Recursos Humanos es responsable de brindar al recién llegada información precisa acerca de los siguientes aspectos: </w:t>
      </w:r>
    </w:p>
    <w:p w:rsidR="007E13E2" w:rsidRPr="007E13E2" w:rsidRDefault="007E13E2" w:rsidP="00351A88">
      <w:pPr>
        <w:pStyle w:val="NormalWeb"/>
        <w:numPr>
          <w:ilvl w:val="0"/>
          <w:numId w:val="46"/>
        </w:numPr>
        <w:shd w:val="clear" w:color="auto" w:fill="FFFFFF"/>
        <w:tabs>
          <w:tab w:val="clear" w:pos="720"/>
          <w:tab w:val="num" w:pos="1701"/>
        </w:tabs>
        <w:spacing w:line="360" w:lineRule="auto"/>
        <w:ind w:left="1560" w:hanging="142"/>
        <w:rPr>
          <w:rFonts w:asciiTheme="minorHAnsi" w:hAnsiTheme="minorHAnsi" w:cstheme="minorHAnsi"/>
          <w:sz w:val="22"/>
          <w:szCs w:val="22"/>
        </w:rPr>
      </w:pPr>
      <w:r w:rsidRPr="007E13E2">
        <w:rPr>
          <w:rFonts w:asciiTheme="minorHAnsi" w:hAnsiTheme="minorHAnsi" w:cstheme="minorHAnsi"/>
          <w:sz w:val="22"/>
          <w:szCs w:val="22"/>
        </w:rPr>
        <w:t>Historia y evolución de la organización, su estado actual, objetivos y posicionamiento.</w:t>
      </w:r>
    </w:p>
    <w:p w:rsidR="007E13E2" w:rsidRPr="007E13E2" w:rsidRDefault="007E13E2" w:rsidP="00351A88">
      <w:pPr>
        <w:pStyle w:val="NormalWeb"/>
        <w:numPr>
          <w:ilvl w:val="0"/>
          <w:numId w:val="46"/>
        </w:numPr>
        <w:shd w:val="clear" w:color="auto" w:fill="FFFFFF"/>
        <w:tabs>
          <w:tab w:val="clear" w:pos="720"/>
          <w:tab w:val="num" w:pos="1701"/>
        </w:tabs>
        <w:spacing w:line="360" w:lineRule="auto"/>
        <w:ind w:left="1560" w:hanging="142"/>
        <w:rPr>
          <w:rFonts w:asciiTheme="minorHAnsi" w:hAnsiTheme="minorHAnsi" w:cstheme="minorHAnsi"/>
          <w:sz w:val="22"/>
          <w:szCs w:val="22"/>
        </w:rPr>
      </w:pPr>
      <w:r w:rsidRPr="007E13E2">
        <w:rPr>
          <w:rFonts w:asciiTheme="minorHAnsi" w:hAnsiTheme="minorHAnsi" w:cstheme="minorHAnsi"/>
          <w:sz w:val="22"/>
          <w:szCs w:val="22"/>
        </w:rPr>
        <w:lastRenderedPageBreak/>
        <w:t>Puesto de trabajo que va a ocupar, características, funciones, relaciones con otros puestos, medios de trabajo que se utilizan, expectativas de desarrollo, salario (se recomienda la entrega de una copia de la descripción del puesto).</w:t>
      </w:r>
    </w:p>
    <w:p w:rsidR="007E13E2" w:rsidRPr="007E13E2" w:rsidRDefault="007E13E2" w:rsidP="00351A88">
      <w:pPr>
        <w:pStyle w:val="NormalWeb"/>
        <w:numPr>
          <w:ilvl w:val="0"/>
          <w:numId w:val="46"/>
        </w:numPr>
        <w:shd w:val="clear" w:color="auto" w:fill="FFFFFF"/>
        <w:tabs>
          <w:tab w:val="clear" w:pos="720"/>
          <w:tab w:val="num" w:pos="1701"/>
        </w:tabs>
        <w:spacing w:line="360" w:lineRule="auto"/>
        <w:ind w:left="1560" w:hanging="142"/>
        <w:rPr>
          <w:rFonts w:asciiTheme="minorHAnsi" w:hAnsiTheme="minorHAnsi" w:cstheme="minorHAnsi"/>
          <w:sz w:val="22"/>
          <w:szCs w:val="22"/>
        </w:rPr>
      </w:pPr>
      <w:r w:rsidRPr="007E13E2">
        <w:rPr>
          <w:rFonts w:asciiTheme="minorHAnsi" w:hAnsiTheme="minorHAnsi" w:cstheme="minorHAnsi"/>
          <w:sz w:val="22"/>
          <w:szCs w:val="22"/>
        </w:rPr>
        <w:t>Reglamentos, códigos e instrucciones existentes.</w:t>
      </w:r>
    </w:p>
    <w:p w:rsidR="007E13E2" w:rsidRPr="007E13E2" w:rsidRDefault="007E13E2" w:rsidP="007E13E2">
      <w:pPr>
        <w:tabs>
          <w:tab w:val="num" w:pos="1276"/>
        </w:tabs>
        <w:rPr>
          <w:rFonts w:cstheme="minorHAnsi"/>
        </w:rPr>
      </w:pPr>
      <w:r w:rsidRPr="007E13E2">
        <w:rPr>
          <w:rFonts w:cstheme="minorHAnsi"/>
        </w:rPr>
        <w:t xml:space="preserve">Se recomienda, cuando existan las condiciones, aprovechar la ocasión para entregar al nuevo trabajador algún artículo que estimule su identificación con la empresa. Esta acción cuesta muy poco y genera mucho. </w:t>
      </w:r>
    </w:p>
    <w:p w:rsidR="007E13E2" w:rsidRPr="007E13E2" w:rsidRDefault="007E13E2" w:rsidP="007E13E2">
      <w:pPr>
        <w:tabs>
          <w:tab w:val="num" w:pos="1276"/>
        </w:tabs>
        <w:ind w:left="993" w:firstLine="141"/>
        <w:rPr>
          <w:rFonts w:cstheme="minorHAnsi"/>
        </w:rPr>
      </w:pPr>
    </w:p>
    <w:p w:rsidR="007E13E2" w:rsidRPr="007E13E2" w:rsidRDefault="007E13E2" w:rsidP="00351A88">
      <w:pPr>
        <w:pStyle w:val="Prrafodelista"/>
        <w:numPr>
          <w:ilvl w:val="0"/>
          <w:numId w:val="48"/>
        </w:numPr>
        <w:spacing w:after="0"/>
        <w:rPr>
          <w:rFonts w:cstheme="minorHAnsi"/>
          <w:b/>
          <w:u w:val="single"/>
        </w:rPr>
      </w:pPr>
      <w:r w:rsidRPr="007E13E2">
        <w:rPr>
          <w:rFonts w:cstheme="minorHAnsi"/>
          <w:i/>
          <w:u w:val="single"/>
        </w:rPr>
        <w:t>Inducción Especifica:</w:t>
      </w:r>
      <w:r w:rsidRPr="007E13E2">
        <w:rPr>
          <w:rFonts w:cstheme="minorHAnsi"/>
        </w:rPr>
        <w:t xml:space="preserve"> La inducción específica se aplica a recién llegados y a todos los movimientos internos (transferencias y promociones) El jefe inmediato ejecutará esta inducción mediante las siguientes acciones: </w:t>
      </w:r>
    </w:p>
    <w:p w:rsidR="007E13E2" w:rsidRPr="007E13E2" w:rsidRDefault="007E13E2" w:rsidP="00351A88">
      <w:pPr>
        <w:pStyle w:val="NormalWeb"/>
        <w:numPr>
          <w:ilvl w:val="0"/>
          <w:numId w:val="47"/>
        </w:numPr>
        <w:shd w:val="clear" w:color="auto" w:fill="FFFFFF"/>
        <w:tabs>
          <w:tab w:val="num" w:pos="1276"/>
        </w:tabs>
        <w:spacing w:line="360" w:lineRule="auto"/>
        <w:ind w:left="1701" w:hanging="283"/>
        <w:rPr>
          <w:rFonts w:asciiTheme="minorHAnsi" w:hAnsiTheme="minorHAnsi" w:cstheme="minorHAnsi"/>
          <w:sz w:val="22"/>
          <w:szCs w:val="22"/>
        </w:rPr>
      </w:pPr>
      <w:r w:rsidRPr="007E13E2">
        <w:rPr>
          <w:rFonts w:asciiTheme="minorHAnsi" w:hAnsiTheme="minorHAnsi" w:cstheme="minorHAnsi"/>
          <w:sz w:val="22"/>
          <w:szCs w:val="22"/>
        </w:rPr>
        <w:t>Presentación entre los colegas.</w:t>
      </w:r>
    </w:p>
    <w:p w:rsidR="007E13E2" w:rsidRPr="007E13E2" w:rsidRDefault="007E13E2" w:rsidP="00351A88">
      <w:pPr>
        <w:pStyle w:val="NormalWeb"/>
        <w:numPr>
          <w:ilvl w:val="0"/>
          <w:numId w:val="47"/>
        </w:numPr>
        <w:shd w:val="clear" w:color="auto" w:fill="FFFFFF"/>
        <w:tabs>
          <w:tab w:val="num" w:pos="1276"/>
        </w:tabs>
        <w:spacing w:line="360" w:lineRule="auto"/>
        <w:ind w:left="1701" w:hanging="283"/>
        <w:rPr>
          <w:rFonts w:asciiTheme="minorHAnsi" w:hAnsiTheme="minorHAnsi" w:cstheme="minorHAnsi"/>
          <w:sz w:val="22"/>
          <w:szCs w:val="22"/>
        </w:rPr>
      </w:pPr>
      <w:r w:rsidRPr="007E13E2">
        <w:rPr>
          <w:rFonts w:asciiTheme="minorHAnsi" w:hAnsiTheme="minorHAnsi" w:cstheme="minorHAnsi"/>
          <w:sz w:val="22"/>
          <w:szCs w:val="22"/>
        </w:rPr>
        <w:t>Mostrar el lugar de trabajo.</w:t>
      </w:r>
    </w:p>
    <w:p w:rsidR="007E13E2" w:rsidRPr="007E13E2" w:rsidRDefault="007E13E2" w:rsidP="00351A88">
      <w:pPr>
        <w:pStyle w:val="NormalWeb"/>
        <w:numPr>
          <w:ilvl w:val="0"/>
          <w:numId w:val="47"/>
        </w:numPr>
        <w:shd w:val="clear" w:color="auto" w:fill="FFFFFF"/>
        <w:tabs>
          <w:tab w:val="num" w:pos="1276"/>
        </w:tabs>
        <w:spacing w:line="360" w:lineRule="auto"/>
        <w:ind w:left="1701" w:hanging="283"/>
        <w:rPr>
          <w:rFonts w:asciiTheme="minorHAnsi" w:hAnsiTheme="minorHAnsi" w:cstheme="minorHAnsi"/>
          <w:sz w:val="22"/>
          <w:szCs w:val="22"/>
        </w:rPr>
      </w:pPr>
      <w:r w:rsidRPr="007E13E2">
        <w:rPr>
          <w:rFonts w:asciiTheme="minorHAnsi" w:hAnsiTheme="minorHAnsi" w:cstheme="minorHAnsi"/>
          <w:sz w:val="22"/>
          <w:szCs w:val="22"/>
        </w:rPr>
        <w:t xml:space="preserve">Objetivos de trabajo del área, estrategia, etc. </w:t>
      </w:r>
    </w:p>
    <w:p w:rsidR="007E13E2" w:rsidRPr="007E13E2" w:rsidRDefault="007E13E2" w:rsidP="00351A88">
      <w:pPr>
        <w:pStyle w:val="NormalWeb"/>
        <w:numPr>
          <w:ilvl w:val="0"/>
          <w:numId w:val="47"/>
        </w:numPr>
        <w:shd w:val="clear" w:color="auto" w:fill="FFFFFF"/>
        <w:tabs>
          <w:tab w:val="num" w:pos="1276"/>
        </w:tabs>
        <w:spacing w:line="360" w:lineRule="auto"/>
        <w:ind w:left="1701" w:hanging="283"/>
        <w:rPr>
          <w:rFonts w:asciiTheme="minorHAnsi" w:hAnsiTheme="minorHAnsi" w:cstheme="minorHAnsi"/>
          <w:sz w:val="22"/>
          <w:szCs w:val="22"/>
        </w:rPr>
      </w:pPr>
      <w:r w:rsidRPr="007E13E2">
        <w:rPr>
          <w:rFonts w:asciiTheme="minorHAnsi" w:hAnsiTheme="minorHAnsi" w:cstheme="minorHAnsi"/>
          <w:sz w:val="22"/>
          <w:szCs w:val="22"/>
        </w:rPr>
        <w:t>Formas de evaluación del desempeño.</w:t>
      </w:r>
    </w:p>
    <w:p w:rsidR="007E13E2" w:rsidRPr="007E13E2" w:rsidRDefault="007E13E2" w:rsidP="00351A88">
      <w:pPr>
        <w:pStyle w:val="NormalWeb"/>
        <w:numPr>
          <w:ilvl w:val="0"/>
          <w:numId w:val="47"/>
        </w:numPr>
        <w:shd w:val="clear" w:color="auto" w:fill="FFFFFF"/>
        <w:tabs>
          <w:tab w:val="num" w:pos="1276"/>
        </w:tabs>
        <w:spacing w:line="360" w:lineRule="auto"/>
        <w:ind w:left="1701" w:hanging="283"/>
        <w:rPr>
          <w:rFonts w:asciiTheme="minorHAnsi" w:hAnsiTheme="minorHAnsi" w:cstheme="minorHAnsi"/>
          <w:sz w:val="22"/>
          <w:szCs w:val="22"/>
        </w:rPr>
      </w:pPr>
      <w:r w:rsidRPr="007E13E2">
        <w:rPr>
          <w:rFonts w:asciiTheme="minorHAnsi" w:hAnsiTheme="minorHAnsi" w:cstheme="minorHAnsi"/>
          <w:sz w:val="22"/>
          <w:szCs w:val="22"/>
        </w:rPr>
        <w:t>Métodos y estilos de dirección que se emplean.</w:t>
      </w:r>
    </w:p>
    <w:p w:rsidR="007E13E2" w:rsidRPr="007E13E2" w:rsidRDefault="007E13E2" w:rsidP="00351A88">
      <w:pPr>
        <w:pStyle w:val="NormalWeb"/>
        <w:numPr>
          <w:ilvl w:val="0"/>
          <w:numId w:val="47"/>
        </w:numPr>
        <w:shd w:val="clear" w:color="auto" w:fill="FFFFFF"/>
        <w:tabs>
          <w:tab w:val="num" w:pos="1276"/>
        </w:tabs>
        <w:spacing w:line="360" w:lineRule="auto"/>
        <w:ind w:left="1701" w:hanging="283"/>
        <w:rPr>
          <w:rFonts w:asciiTheme="minorHAnsi" w:hAnsiTheme="minorHAnsi" w:cstheme="minorHAnsi"/>
          <w:sz w:val="22"/>
          <w:szCs w:val="22"/>
        </w:rPr>
      </w:pPr>
      <w:r w:rsidRPr="007E13E2">
        <w:rPr>
          <w:rFonts w:asciiTheme="minorHAnsi" w:hAnsiTheme="minorHAnsi" w:cstheme="minorHAnsi"/>
          <w:sz w:val="22"/>
          <w:szCs w:val="22"/>
        </w:rPr>
        <w:t>Otros aspectos relevantes del puesto, área o equipo de trabajo.</w:t>
      </w:r>
    </w:p>
    <w:p w:rsidR="007E13E2" w:rsidRPr="007E13E2" w:rsidRDefault="007E13E2" w:rsidP="00351A88">
      <w:pPr>
        <w:pStyle w:val="NormalWeb"/>
        <w:numPr>
          <w:ilvl w:val="0"/>
          <w:numId w:val="47"/>
        </w:numPr>
        <w:shd w:val="clear" w:color="auto" w:fill="FFFFFF"/>
        <w:tabs>
          <w:tab w:val="num" w:pos="1276"/>
        </w:tabs>
        <w:spacing w:line="360" w:lineRule="auto"/>
        <w:ind w:left="1701" w:hanging="283"/>
        <w:rPr>
          <w:rFonts w:asciiTheme="minorHAnsi" w:hAnsiTheme="minorHAnsi" w:cstheme="minorHAnsi"/>
          <w:sz w:val="22"/>
          <w:szCs w:val="22"/>
        </w:rPr>
      </w:pPr>
      <w:r w:rsidRPr="007E13E2">
        <w:rPr>
          <w:rFonts w:asciiTheme="minorHAnsi" w:hAnsiTheme="minorHAnsi" w:cstheme="minorHAnsi"/>
          <w:sz w:val="22"/>
          <w:szCs w:val="22"/>
        </w:rPr>
        <w:t>Mostrar principales instalaciones de la empresa.</w:t>
      </w:r>
    </w:p>
    <w:p w:rsidR="007E13E2" w:rsidRPr="007E13E2" w:rsidRDefault="007E13E2" w:rsidP="007E13E2">
      <w:pPr>
        <w:spacing w:after="0"/>
        <w:rPr>
          <w:rFonts w:cstheme="minorHAnsi"/>
        </w:rPr>
      </w:pPr>
      <w:r w:rsidRPr="007E13E2">
        <w:rPr>
          <w:rFonts w:cstheme="minorHAnsi"/>
        </w:rPr>
        <w:t>Resulta favorable brindar estas informaciones a pesar de que algunas de ellas ya son conocidas por el trabajador, dado que el jefe puede ampliarlas y a la vez reafirmar su responsabilidad directa con relación al nuevo trabajador. Ambas, las Inducción general y específica se completarán en el marco de los primeros 30 días de trabajo, es conocido que si consume más tiempo del necesario deja de ser efectiva.  La calidad de la Inducción será evaluada por el Especialista Técnico que atiende la actividad. Se empleará como criterio de Inducción Insuficiente el desconocimiento por parte del trabajador de los aspectos constitutivos de la misma.</w:t>
      </w:r>
    </w:p>
    <w:p w:rsidR="00EE7779" w:rsidRDefault="00EE7779" w:rsidP="00EE7779">
      <w:pPr>
        <w:rPr>
          <w:b/>
        </w:rPr>
      </w:pPr>
    </w:p>
    <w:p w:rsidR="00EE7779" w:rsidRDefault="007E13E2" w:rsidP="007E13E2">
      <w:pPr>
        <w:pStyle w:val="Ttulo2"/>
        <w:spacing w:after="240"/>
      </w:pPr>
      <w:r>
        <w:t>marco legal</w:t>
      </w:r>
    </w:p>
    <w:p w:rsidR="007E13E2" w:rsidRDefault="007E13E2" w:rsidP="007E13E2">
      <w:pPr>
        <w:spacing w:after="240"/>
        <w:rPr>
          <w:rFonts w:cstheme="minorHAnsi"/>
          <w:color w:val="000000"/>
        </w:rPr>
      </w:pPr>
      <w:r w:rsidRPr="007E13E2">
        <w:rPr>
          <w:rFonts w:cstheme="minorHAnsi"/>
          <w:color w:val="000000"/>
        </w:rPr>
        <w:t>La</w:t>
      </w:r>
      <w:r w:rsidRPr="007E13E2">
        <w:rPr>
          <w:rFonts w:cstheme="minorHAnsi"/>
          <w:b/>
          <w:color w:val="000000"/>
        </w:rPr>
        <w:t xml:space="preserve"> LEY 19.587</w:t>
      </w:r>
      <w:r w:rsidRPr="007E13E2">
        <w:rPr>
          <w:rFonts w:cstheme="minorHAnsi"/>
          <w:color w:val="000000"/>
        </w:rPr>
        <w:t xml:space="preserve"> </w:t>
      </w:r>
      <w:r>
        <w:rPr>
          <w:rFonts w:cstheme="minorHAnsi"/>
          <w:color w:val="000000"/>
        </w:rPr>
        <w:t>plantea</w:t>
      </w:r>
      <w:r w:rsidRPr="007E13E2">
        <w:rPr>
          <w:rFonts w:cstheme="minorHAnsi"/>
          <w:color w:val="000000"/>
        </w:rPr>
        <w:t xml:space="preserve">: </w:t>
      </w:r>
    </w:p>
    <w:p w:rsidR="007E13E2" w:rsidRPr="007E13E2" w:rsidRDefault="007E13E2" w:rsidP="007E13E2">
      <w:pPr>
        <w:spacing w:after="240"/>
        <w:rPr>
          <w:rFonts w:cstheme="minorHAnsi"/>
          <w:b/>
        </w:rPr>
      </w:pPr>
      <w:r w:rsidRPr="007E13E2">
        <w:rPr>
          <w:rFonts w:cstheme="minorHAnsi"/>
          <w:b/>
          <w:color w:val="000000"/>
        </w:rPr>
        <w:t>CAPITULO 20: SELECCIÓN DEL PERSONAL</w:t>
      </w:r>
    </w:p>
    <w:p w:rsidR="007E13E2" w:rsidRPr="007E13E2" w:rsidRDefault="007E13E2" w:rsidP="00351A88">
      <w:pPr>
        <w:pStyle w:val="Prrafodelista"/>
        <w:numPr>
          <w:ilvl w:val="0"/>
          <w:numId w:val="48"/>
        </w:numPr>
        <w:spacing w:before="100" w:beforeAutospacing="1" w:after="100" w:afterAutospacing="1"/>
        <w:ind w:right="361"/>
        <w:rPr>
          <w:rFonts w:cstheme="minorHAnsi"/>
          <w:color w:val="000000"/>
        </w:rPr>
      </w:pPr>
      <w:r w:rsidRPr="007E13E2">
        <w:rPr>
          <w:rFonts w:cstheme="minorHAnsi"/>
          <w:b/>
          <w:bCs/>
          <w:color w:val="000000"/>
        </w:rPr>
        <w:lastRenderedPageBreak/>
        <w:t>Art. 204</w:t>
      </w:r>
      <w:r w:rsidRPr="007E13E2">
        <w:rPr>
          <w:rFonts w:cstheme="minorHAnsi"/>
          <w:color w:val="000000"/>
        </w:rPr>
        <w:t xml:space="preserve"> - La selección e ingreso de personal en relación con los riesgos de las respectivas tareas, operaciones y manualidades profesionales deberá efectuarse por intermedio de los Servicios de Medicina, Higiene y Seguridad y otras dependencias relacionadas, que actuarán en forma conjunta y coordinada.</w:t>
      </w:r>
    </w:p>
    <w:p w:rsidR="007E13E2" w:rsidRPr="007E13E2" w:rsidRDefault="007E13E2" w:rsidP="00351A88">
      <w:pPr>
        <w:pStyle w:val="Prrafodelista"/>
        <w:numPr>
          <w:ilvl w:val="0"/>
          <w:numId w:val="48"/>
        </w:numPr>
        <w:spacing w:before="100" w:beforeAutospacing="1" w:after="100" w:afterAutospacing="1"/>
        <w:ind w:right="361"/>
        <w:rPr>
          <w:rFonts w:cstheme="minorHAnsi"/>
          <w:color w:val="000000"/>
        </w:rPr>
      </w:pPr>
      <w:r w:rsidRPr="007E13E2">
        <w:rPr>
          <w:rFonts w:cstheme="minorHAnsi"/>
          <w:b/>
          <w:bCs/>
          <w:color w:val="000000"/>
        </w:rPr>
        <w:t xml:space="preserve">Art. 205 </w:t>
      </w:r>
      <w:r w:rsidRPr="007E13E2">
        <w:rPr>
          <w:rFonts w:cstheme="minorHAnsi"/>
          <w:color w:val="000000"/>
        </w:rPr>
        <w:t>- El Servicio de Medicina del Trabajo extenderá, antes del ingreso, el certificado de aptitud en relación con la tarea a desempeñar.</w:t>
      </w:r>
    </w:p>
    <w:p w:rsidR="007E13E2" w:rsidRPr="007E13E2" w:rsidRDefault="007E13E2" w:rsidP="00351A88">
      <w:pPr>
        <w:pStyle w:val="Prrafodelista"/>
        <w:numPr>
          <w:ilvl w:val="0"/>
          <w:numId w:val="48"/>
        </w:numPr>
        <w:spacing w:before="100" w:beforeAutospacing="1" w:after="100" w:afterAutospacing="1"/>
        <w:ind w:right="361"/>
        <w:rPr>
          <w:rFonts w:cstheme="minorHAnsi"/>
          <w:color w:val="000000"/>
        </w:rPr>
      </w:pPr>
      <w:r w:rsidRPr="007E13E2">
        <w:rPr>
          <w:rFonts w:cstheme="minorHAnsi"/>
          <w:b/>
          <w:bCs/>
          <w:color w:val="000000"/>
        </w:rPr>
        <w:t>Art. 206</w:t>
      </w:r>
      <w:r w:rsidRPr="007E13E2">
        <w:rPr>
          <w:rFonts w:cstheme="minorHAnsi"/>
          <w:color w:val="000000"/>
        </w:rPr>
        <w:t xml:space="preserve"> - Las modificaciones de las exigencias y técnicas laborales darán lugar a un nuevo examen médico del trabajador para verificar si posee o no las aptitudes requeridas por las nuevas tareas.</w:t>
      </w:r>
    </w:p>
    <w:p w:rsidR="008F7968" w:rsidRPr="00180A6F" w:rsidRDefault="007E13E2" w:rsidP="00351A88">
      <w:pPr>
        <w:pStyle w:val="Prrafodelista"/>
        <w:numPr>
          <w:ilvl w:val="0"/>
          <w:numId w:val="48"/>
        </w:numPr>
        <w:spacing w:before="100" w:beforeAutospacing="1" w:after="100" w:afterAutospacing="1"/>
        <w:ind w:right="361"/>
        <w:rPr>
          <w:rFonts w:cstheme="minorHAnsi"/>
          <w:color w:val="000000"/>
        </w:rPr>
      </w:pPr>
      <w:r w:rsidRPr="007E13E2">
        <w:rPr>
          <w:rFonts w:cstheme="minorHAnsi"/>
          <w:b/>
          <w:bCs/>
          <w:color w:val="000000"/>
        </w:rPr>
        <w:t xml:space="preserve">Art. 207 </w:t>
      </w:r>
      <w:r w:rsidRPr="007E13E2">
        <w:rPr>
          <w:rFonts w:cstheme="minorHAnsi"/>
          <w:color w:val="000000"/>
        </w:rPr>
        <w:t>- El trabajador o postulante estará obligado a someterse a los exámenes pre ocupacionales y periódicos que disponga el servicio médico de la empresa.</w:t>
      </w:r>
    </w:p>
    <w:p w:rsidR="008F7968" w:rsidRPr="002416E6" w:rsidRDefault="008F7968">
      <w:pPr>
        <w:spacing w:line="259" w:lineRule="auto"/>
        <w:jc w:val="left"/>
        <w:rPr>
          <w:rFonts w:asciiTheme="majorHAnsi" w:hAnsiTheme="majorHAnsi"/>
          <w:b/>
        </w:rPr>
      </w:pPr>
      <w:r w:rsidRPr="002416E6">
        <w:rPr>
          <w:rFonts w:asciiTheme="majorHAnsi" w:hAnsiTheme="majorHAnsi"/>
          <w:b/>
        </w:rPr>
        <w:br w:type="page"/>
      </w:r>
    </w:p>
    <w:p w:rsidR="0030576D" w:rsidRDefault="008F7968" w:rsidP="008F7968">
      <w:pPr>
        <w:pStyle w:val="Ttulo1"/>
      </w:pPr>
      <w:bookmarkStart w:id="7" w:name="_Toc463343369"/>
      <w:r>
        <w:lastRenderedPageBreak/>
        <w:t>CAPACITACIÓN</w:t>
      </w:r>
      <w:bookmarkEnd w:id="7"/>
    </w:p>
    <w:p w:rsidR="008F7968" w:rsidRDefault="00EE7779" w:rsidP="008F7968">
      <w:pPr>
        <w:pStyle w:val="Ttulo2"/>
      </w:pPr>
      <w:bookmarkStart w:id="8" w:name="_Toc463343370"/>
      <w:r>
        <w:t>introducción</w:t>
      </w:r>
      <w:bookmarkEnd w:id="8"/>
    </w:p>
    <w:p w:rsidR="008F7968" w:rsidRPr="00EE7779" w:rsidRDefault="008F7968" w:rsidP="008F7968">
      <w:r w:rsidRPr="00EE7779">
        <w:t xml:space="preserve">El hombre es y continuará siendo el activo más valioso de una organización. Por lo cual es muy importante promover la adaptación o </w:t>
      </w:r>
      <w:proofErr w:type="spellStart"/>
      <w:r w:rsidRPr="00EE7779">
        <w:t>aclimataje</w:t>
      </w:r>
      <w:proofErr w:type="spellEnd"/>
      <w:r w:rsidRPr="00EE7779">
        <w:t xml:space="preserve"> de los recién contratados a la cultura de la organiza</w:t>
      </w:r>
      <w:r w:rsidRPr="00EE7779">
        <w:softHyphen/>
        <w:t xml:space="preserve">ción y la capacitación necesaria para realizar su trabajo de acuerdo con los objetivos de la organización. </w:t>
      </w:r>
    </w:p>
    <w:p w:rsidR="008F7968" w:rsidRPr="00EE7779" w:rsidRDefault="008F7968" w:rsidP="008F7968">
      <w:pPr>
        <w:rPr>
          <w:color w:val="000000"/>
          <w:lang w:val="es-ES_tradnl"/>
        </w:rPr>
      </w:pPr>
      <w:r w:rsidRPr="00EE7779">
        <w:rPr>
          <w:color w:val="000000"/>
          <w:lang w:val="es-ES_tradnl"/>
        </w:rPr>
        <w:t xml:space="preserve">La capacitación es un </w:t>
      </w:r>
      <w:r w:rsidRPr="00EE7779">
        <w:rPr>
          <w:b/>
          <w:color w:val="000000"/>
          <w:lang w:val="es-ES_tradnl"/>
        </w:rPr>
        <w:t>proceso planificado, sistemático y organizado</w:t>
      </w:r>
      <w:r w:rsidRPr="00EE7779">
        <w:rPr>
          <w:color w:val="000000"/>
          <w:lang w:val="es-ES_tradnl"/>
        </w:rPr>
        <w:t xml:space="preserve"> que busca </w:t>
      </w:r>
      <w:r w:rsidRPr="00EE7779">
        <w:rPr>
          <w:b/>
          <w:color w:val="000000"/>
          <w:lang w:val="es-ES_tradnl"/>
        </w:rPr>
        <w:t>modificar, mejorar y ampliar los conocimientos, habilidades y actitudes</w:t>
      </w:r>
      <w:r w:rsidRPr="00EE7779">
        <w:rPr>
          <w:color w:val="000000"/>
          <w:lang w:val="es-ES_tradnl"/>
        </w:rPr>
        <w:t xml:space="preserve"> del personal nuevo o actual, como consecuencia de su natural proceso de cambio, crecimiento y adaptación a nuevas circunstancias internas y externas para </w:t>
      </w:r>
      <w:r w:rsidRPr="00EE7779">
        <w:rPr>
          <w:b/>
          <w:color w:val="000000"/>
          <w:lang w:val="es-ES_tradnl"/>
        </w:rPr>
        <w:t>preparar, desarrollar e integrar</w:t>
      </w:r>
      <w:r w:rsidRPr="00EE7779">
        <w:rPr>
          <w:color w:val="000000"/>
          <w:lang w:val="es-ES_tradnl"/>
        </w:rPr>
        <w:t xml:space="preserve"> los recursos humanos al proceso productivo. </w:t>
      </w:r>
    </w:p>
    <w:p w:rsidR="008F7968" w:rsidRPr="00EE7779" w:rsidRDefault="008F7968" w:rsidP="008F7968">
      <w:r w:rsidRPr="00EE7779">
        <w:rPr>
          <w:color w:val="000000"/>
          <w:lang w:val="es-ES_tradnl"/>
        </w:rPr>
        <w:t xml:space="preserve">La capacitación va dirigida al perfeccionamiento técnico del trabajador para que éste se desempeñe eficientemente en las funciones a él asignadas. </w:t>
      </w:r>
      <w:r w:rsidRPr="00EE7779">
        <w:rPr>
          <w:color w:val="000000"/>
          <w:u w:val="single"/>
          <w:lang w:val="es-ES_tradnl"/>
        </w:rPr>
        <w:t>A través de la capacitación hacemos que el perfil del trabajador se adecúe al perfil de conocimientos, habilidades y actitudes requerido en un puesto de trabajo.</w:t>
      </w:r>
    </w:p>
    <w:p w:rsidR="008F7968" w:rsidRPr="00EE7779" w:rsidRDefault="008F7968" w:rsidP="008F7968">
      <w:r w:rsidRPr="00EE7779">
        <w:t xml:space="preserve">Se pueden considerar tres </w:t>
      </w:r>
      <w:r w:rsidRPr="00EE7779">
        <w:rPr>
          <w:i/>
        </w:rPr>
        <w:t>áreas de atención dentro de la capacitación</w:t>
      </w:r>
      <w:r w:rsidRPr="00EE7779">
        <w:t>, las cuales son:</w:t>
      </w:r>
    </w:p>
    <w:p w:rsidR="008F7968" w:rsidRPr="00EE7779" w:rsidRDefault="008F7968" w:rsidP="00351A88">
      <w:pPr>
        <w:pStyle w:val="Prrafodelista"/>
        <w:numPr>
          <w:ilvl w:val="0"/>
          <w:numId w:val="18"/>
        </w:numPr>
      </w:pPr>
      <w:r w:rsidRPr="00EE7779">
        <w:rPr>
          <w:b/>
          <w:bCs/>
          <w:u w:val="single"/>
        </w:rPr>
        <w:t>El desarrollo individual</w:t>
      </w:r>
      <w:r w:rsidRPr="00EE7779">
        <w:rPr>
          <w:b/>
          <w:bCs/>
        </w:rPr>
        <w:t>:</w:t>
      </w:r>
      <w:r w:rsidRPr="00EE7779">
        <w:t xml:space="preserve"> Su principal objetivo es brindar a la persona los elementos necesarios para su crecimiento personal dentro de la organización, en el entendido que el éxito o fracaso de todos es el resultado del aporte de cada uno como ser individual. Es imprescindible tomarse el tiempo de conocer a cada una de las pers</w:t>
      </w:r>
      <w:r w:rsidR="00EE7779" w:rsidRPr="00EE7779">
        <w:t xml:space="preserve">onas que trabajan con nosotros. Aun </w:t>
      </w:r>
      <w:r w:rsidRPr="00EE7779">
        <w:t xml:space="preserve">cuando todos reciban los mismos estímulos, las formas de </w:t>
      </w:r>
      <w:r w:rsidR="00EE7779" w:rsidRPr="00EE7779">
        <w:t xml:space="preserve">interpretarlos son diferentes, </w:t>
      </w:r>
      <w:r w:rsidRPr="00EE7779">
        <w:t>cada una de ellas influye</w:t>
      </w:r>
      <w:r w:rsidR="00EE7779" w:rsidRPr="00EE7779">
        <w:t xml:space="preserve"> </w:t>
      </w:r>
      <w:r w:rsidRPr="00EE7779">
        <w:t xml:space="preserve">en el funcionamiento del equipo. </w:t>
      </w:r>
    </w:p>
    <w:p w:rsidR="008F7968" w:rsidRPr="00EE7779" w:rsidRDefault="008F7968" w:rsidP="00351A88">
      <w:pPr>
        <w:pStyle w:val="Prrafodelista"/>
        <w:numPr>
          <w:ilvl w:val="0"/>
          <w:numId w:val="18"/>
        </w:numPr>
      </w:pPr>
      <w:r w:rsidRPr="00EE7779">
        <w:rPr>
          <w:b/>
          <w:bCs/>
          <w:u w:val="single"/>
        </w:rPr>
        <w:t>El desarrollo del grupo</w:t>
      </w:r>
      <w:r w:rsidRPr="00EE7779">
        <w:rPr>
          <w:b/>
          <w:bCs/>
        </w:rPr>
        <w:t>:</w:t>
      </w:r>
      <w:r w:rsidRPr="00EE7779">
        <w:t xml:space="preserve"> </w:t>
      </w:r>
      <w:r w:rsidR="00EE7779" w:rsidRPr="00EE7779">
        <w:t xml:space="preserve">Su objetivo es </w:t>
      </w:r>
      <w:r w:rsidRPr="00EE7779">
        <w:t>despertar el sentido de pertenencia a un grupo humano, y fomentar actividades que fortalezcan el trabajo coordinado y en equipo, fundamental para facilitar la tarea del conjunto.</w:t>
      </w:r>
    </w:p>
    <w:p w:rsidR="008F7968" w:rsidRPr="00EE7779" w:rsidRDefault="008F7968" w:rsidP="00351A88">
      <w:pPr>
        <w:pStyle w:val="Prrafodelista"/>
        <w:numPr>
          <w:ilvl w:val="0"/>
          <w:numId w:val="18"/>
        </w:numPr>
      </w:pPr>
      <w:r w:rsidRPr="00EE7779">
        <w:rPr>
          <w:b/>
          <w:bCs/>
          <w:u w:val="single"/>
        </w:rPr>
        <w:t>El desarrollo de la organización</w:t>
      </w:r>
      <w:r w:rsidRPr="00EE7779">
        <w:rPr>
          <w:b/>
          <w:bCs/>
        </w:rPr>
        <w:t>:</w:t>
      </w:r>
      <w:r w:rsidRPr="00EE7779">
        <w:t xml:space="preserve"> se debe partir de un análisis previo </w:t>
      </w:r>
      <w:r w:rsidR="00EE7779" w:rsidRPr="00EE7779">
        <w:t xml:space="preserve">para determinar </w:t>
      </w:r>
      <w:r w:rsidRPr="00EE7779">
        <w:t>las necesidades prioritarias de la organización para lograr su desarrollo global.</w:t>
      </w:r>
    </w:p>
    <w:p w:rsidR="008E5136" w:rsidRDefault="008F7968" w:rsidP="008E5136">
      <w:pPr>
        <w:rPr>
          <w:b/>
        </w:rPr>
      </w:pPr>
      <w:r w:rsidRPr="00EE7779">
        <w:rPr>
          <w:b/>
        </w:rPr>
        <w:t>Lo que hay que tener presente es que la capacitación no siempre implic</w:t>
      </w:r>
      <w:r w:rsidR="00EE7779" w:rsidRPr="00EE7779">
        <w:rPr>
          <w:b/>
        </w:rPr>
        <w:t xml:space="preserve">a la realización de un curso. La misma </w:t>
      </w:r>
      <w:r w:rsidRPr="00EE7779">
        <w:rPr>
          <w:b/>
        </w:rPr>
        <w:t>necesita una programación especial y significa una erogación más o menos grande. La capacitación debe ser continua y puede ser brindada por cualquier persona dentro del equipo que tenga la experiencia o los elementos de juicio necesarios.</w:t>
      </w:r>
    </w:p>
    <w:p w:rsidR="008E5136" w:rsidRDefault="008E5136" w:rsidP="008E5136">
      <w:pPr>
        <w:rPr>
          <w:b/>
        </w:rPr>
      </w:pPr>
    </w:p>
    <w:p w:rsidR="008E5136" w:rsidRDefault="008E5136" w:rsidP="008E5136">
      <w:pPr>
        <w:pStyle w:val="Ttulo2"/>
      </w:pPr>
      <w:bookmarkStart w:id="9" w:name="_Toc463343371"/>
      <w:r w:rsidRPr="00D67A85">
        <w:lastRenderedPageBreak/>
        <w:t>Objetivo</w:t>
      </w:r>
      <w:r>
        <w:t>s</w:t>
      </w:r>
      <w:r w:rsidRPr="00D67A85">
        <w:t xml:space="preserve"> de la</w:t>
      </w:r>
      <w:r>
        <w:t xml:space="preserve"> capacitación</w:t>
      </w:r>
      <w:bookmarkEnd w:id="9"/>
    </w:p>
    <w:p w:rsidR="005D37F0" w:rsidRPr="005D37F0" w:rsidRDefault="00C47149" w:rsidP="00351A88">
      <w:pPr>
        <w:pStyle w:val="Prrafodelista"/>
        <w:numPr>
          <w:ilvl w:val="0"/>
          <w:numId w:val="19"/>
        </w:numPr>
        <w:shd w:val="clear" w:color="auto" w:fill="FFFFFF"/>
        <w:spacing w:before="100" w:beforeAutospacing="1" w:after="100" w:afterAutospacing="1" w:line="276" w:lineRule="auto"/>
        <w:rPr>
          <w:rFonts w:cstheme="minorHAnsi"/>
        </w:rPr>
      </w:pPr>
      <w:r>
        <w:rPr>
          <w:rFonts w:cstheme="minorHAnsi"/>
          <w:b/>
          <w:bCs/>
        </w:rPr>
        <w:t>P</w:t>
      </w:r>
      <w:r w:rsidR="005D37F0" w:rsidRPr="005D37F0">
        <w:rPr>
          <w:rFonts w:cstheme="minorHAnsi"/>
          <w:b/>
          <w:bCs/>
        </w:rPr>
        <w:t>reparar al personal</w:t>
      </w:r>
      <w:r w:rsidR="005D37F0" w:rsidRPr="005D37F0">
        <w:rPr>
          <w:rFonts w:cstheme="minorHAnsi"/>
        </w:rPr>
        <w:t xml:space="preserve"> para la ejecución de las diversas tareas particulares de la organización.</w:t>
      </w:r>
    </w:p>
    <w:p w:rsidR="005D37F0" w:rsidRPr="005D37F0" w:rsidRDefault="005D37F0" w:rsidP="00351A88">
      <w:pPr>
        <w:pStyle w:val="Prrafodelista"/>
        <w:numPr>
          <w:ilvl w:val="0"/>
          <w:numId w:val="19"/>
        </w:numPr>
        <w:shd w:val="clear" w:color="auto" w:fill="FFFFFF"/>
        <w:spacing w:before="100" w:beforeAutospacing="1" w:after="100" w:afterAutospacing="1" w:line="276" w:lineRule="auto"/>
        <w:rPr>
          <w:rFonts w:cstheme="minorHAnsi"/>
        </w:rPr>
      </w:pPr>
      <w:r w:rsidRPr="005D37F0">
        <w:rPr>
          <w:rFonts w:cstheme="minorHAnsi"/>
          <w:b/>
          <w:bCs/>
        </w:rPr>
        <w:t>Proporcionar oportunidades</w:t>
      </w:r>
      <w:r w:rsidRPr="005D37F0">
        <w:rPr>
          <w:rFonts w:cstheme="minorHAnsi"/>
        </w:rPr>
        <w:t xml:space="preserve"> para el continuo desarrollo personal, no sólo en sus cargos actuales sino también para otras funciones para las cuales la persona puede ser considerada.</w:t>
      </w:r>
    </w:p>
    <w:p w:rsidR="005D37F0" w:rsidRDefault="005D37F0" w:rsidP="00351A88">
      <w:pPr>
        <w:pStyle w:val="Prrafodelista"/>
        <w:numPr>
          <w:ilvl w:val="0"/>
          <w:numId w:val="19"/>
        </w:numPr>
        <w:shd w:val="clear" w:color="auto" w:fill="FFFFFF"/>
        <w:spacing w:before="100" w:beforeAutospacing="1" w:after="100" w:afterAutospacing="1" w:line="276" w:lineRule="auto"/>
        <w:rPr>
          <w:rFonts w:cstheme="minorHAnsi"/>
        </w:rPr>
      </w:pPr>
      <w:r w:rsidRPr="005D37F0">
        <w:rPr>
          <w:rFonts w:cstheme="minorHAnsi"/>
          <w:b/>
          <w:bCs/>
        </w:rPr>
        <w:t>Cambiar la actitud de las personas</w:t>
      </w:r>
      <w:r w:rsidRPr="005D37F0">
        <w:rPr>
          <w:rFonts w:cstheme="minorHAnsi"/>
        </w:rPr>
        <w:t xml:space="preserve">, con varias finalidades, entre las cuales están crear un clima más satisfactorio entre los empleados, aumentar su motivación y hacerlos más receptivos a las técnicas de supervisión y gerencia. El </w:t>
      </w:r>
      <w:r w:rsidRPr="005D37F0">
        <w:rPr>
          <w:rFonts w:cstheme="minorHAnsi"/>
          <w:i/>
        </w:rPr>
        <w:t xml:space="preserve">contenido </w:t>
      </w:r>
      <w:r w:rsidRPr="005D37F0">
        <w:rPr>
          <w:rFonts w:cstheme="minorHAnsi"/>
        </w:rPr>
        <w:t>de la capacitación puede contener cuatro tipos de cambios de comportamiento:</w:t>
      </w:r>
    </w:p>
    <w:p w:rsidR="005D37F0" w:rsidRPr="005D37F0" w:rsidRDefault="005D37F0" w:rsidP="00351A88">
      <w:pPr>
        <w:pStyle w:val="Prrafodelista"/>
        <w:numPr>
          <w:ilvl w:val="0"/>
          <w:numId w:val="20"/>
        </w:numPr>
        <w:shd w:val="clear" w:color="auto" w:fill="FFFFFF"/>
        <w:spacing w:before="100" w:beforeAutospacing="1" w:after="100" w:afterAutospacing="1" w:line="276" w:lineRule="auto"/>
        <w:rPr>
          <w:rFonts w:cstheme="minorHAnsi"/>
        </w:rPr>
      </w:pPr>
      <w:r w:rsidRPr="005D37F0">
        <w:rPr>
          <w:rFonts w:cstheme="minorHAnsi"/>
        </w:rPr>
        <w:t xml:space="preserve">Transmisión de informaciones </w:t>
      </w:r>
    </w:p>
    <w:p w:rsidR="005D37F0" w:rsidRPr="005D37F0" w:rsidRDefault="005D37F0" w:rsidP="00351A88">
      <w:pPr>
        <w:pStyle w:val="Prrafodelista"/>
        <w:numPr>
          <w:ilvl w:val="0"/>
          <w:numId w:val="20"/>
        </w:numPr>
        <w:shd w:val="clear" w:color="auto" w:fill="FFFFFF"/>
        <w:tabs>
          <w:tab w:val="num" w:pos="360"/>
        </w:tabs>
        <w:spacing w:before="100" w:beforeAutospacing="1" w:after="100" w:afterAutospacing="1" w:line="276" w:lineRule="auto"/>
        <w:rPr>
          <w:rFonts w:cstheme="minorHAnsi"/>
        </w:rPr>
      </w:pPr>
      <w:r w:rsidRPr="005D37F0">
        <w:rPr>
          <w:rFonts w:cstheme="minorHAnsi"/>
          <w:iCs/>
        </w:rPr>
        <w:t>Desarrollo de habilidades</w:t>
      </w:r>
    </w:p>
    <w:p w:rsidR="005D37F0" w:rsidRPr="005D37F0" w:rsidRDefault="005D37F0" w:rsidP="00351A88">
      <w:pPr>
        <w:pStyle w:val="Prrafodelista"/>
        <w:numPr>
          <w:ilvl w:val="0"/>
          <w:numId w:val="20"/>
        </w:numPr>
        <w:shd w:val="clear" w:color="auto" w:fill="FFFFFF"/>
        <w:tabs>
          <w:tab w:val="num" w:pos="360"/>
        </w:tabs>
        <w:spacing w:before="100" w:beforeAutospacing="1" w:after="100" w:afterAutospacing="1" w:line="276" w:lineRule="auto"/>
        <w:rPr>
          <w:rFonts w:cstheme="minorHAnsi"/>
        </w:rPr>
      </w:pPr>
      <w:r w:rsidRPr="005D37F0">
        <w:rPr>
          <w:rFonts w:cstheme="minorHAnsi"/>
          <w:iCs/>
        </w:rPr>
        <w:t>Desarrollo o modificación de actitudes</w:t>
      </w:r>
    </w:p>
    <w:p w:rsidR="00CA7A3E" w:rsidRPr="00C47149" w:rsidRDefault="005D37F0" w:rsidP="00351A88">
      <w:pPr>
        <w:pStyle w:val="Prrafodelista"/>
        <w:numPr>
          <w:ilvl w:val="0"/>
          <w:numId w:val="20"/>
        </w:numPr>
        <w:shd w:val="clear" w:color="auto" w:fill="FFFFFF"/>
        <w:tabs>
          <w:tab w:val="num" w:pos="360"/>
        </w:tabs>
        <w:spacing w:before="100" w:beforeAutospacing="1" w:after="100" w:afterAutospacing="1" w:line="276" w:lineRule="auto"/>
        <w:rPr>
          <w:rFonts w:cstheme="minorHAnsi"/>
        </w:rPr>
      </w:pPr>
      <w:r w:rsidRPr="005D37F0">
        <w:rPr>
          <w:rFonts w:cstheme="minorHAnsi"/>
          <w:iCs/>
        </w:rPr>
        <w:t>Desarrollo de conceptos</w:t>
      </w:r>
      <w:r w:rsidRPr="005D37F0">
        <w:rPr>
          <w:rFonts w:cstheme="minorHAnsi"/>
        </w:rPr>
        <w:t xml:space="preserve"> </w:t>
      </w:r>
    </w:p>
    <w:p w:rsidR="00CA7A3E" w:rsidRPr="00C47149" w:rsidRDefault="00CA7A3E" w:rsidP="00C47149">
      <w:pPr>
        <w:pStyle w:val="Ttulo2"/>
      </w:pPr>
      <w:r w:rsidRPr="00CA7A3E">
        <w:t xml:space="preserve"> </w:t>
      </w:r>
      <w:bookmarkStart w:id="10" w:name="_Toc463343372"/>
      <w:r w:rsidRPr="00CA7A3E">
        <w:t>Pilares de la capacitación</w:t>
      </w:r>
      <w:bookmarkEnd w:id="10"/>
    </w:p>
    <w:p w:rsidR="00CA7A3E" w:rsidRPr="00CA7A3E" w:rsidRDefault="00CA7A3E" w:rsidP="00351A88">
      <w:pPr>
        <w:pStyle w:val="Prrafodelista"/>
        <w:numPr>
          <w:ilvl w:val="0"/>
          <w:numId w:val="21"/>
        </w:numPr>
        <w:spacing w:after="200" w:line="276" w:lineRule="auto"/>
        <w:rPr>
          <w:rFonts w:cstheme="minorHAnsi"/>
          <w:b/>
          <w:color w:val="000000"/>
          <w:u w:val="single"/>
        </w:rPr>
      </w:pPr>
      <w:r w:rsidRPr="00CA7A3E">
        <w:rPr>
          <w:rFonts w:cstheme="minorHAnsi"/>
          <w:b/>
        </w:rPr>
        <w:t xml:space="preserve">Compromiso Empresario: </w:t>
      </w:r>
      <w:r w:rsidRPr="00CA7A3E">
        <w:rPr>
          <w:rFonts w:cstheme="minorHAnsi"/>
          <w:color w:val="000000"/>
        </w:rPr>
        <w:t>El capacitar debe surgir de una necesidad sentida y estar convencido</w:t>
      </w:r>
      <w:r>
        <w:rPr>
          <w:rFonts w:cstheme="minorHAnsi"/>
          <w:color w:val="000000"/>
        </w:rPr>
        <w:t xml:space="preserve"> de la eficacia del proceso de capacitación. Se debe tener en </w:t>
      </w:r>
      <w:r w:rsidRPr="00CA7A3E">
        <w:rPr>
          <w:rFonts w:cstheme="minorHAnsi"/>
          <w:color w:val="000000"/>
        </w:rPr>
        <w:t>claro que se trata de un proceso que lleva tiempo. A partir del inicio de la capacitación queda implícito un compromiso del empresario</w:t>
      </w:r>
      <w:r>
        <w:rPr>
          <w:rFonts w:cstheme="minorHAnsi"/>
          <w:color w:val="000000"/>
        </w:rPr>
        <w:t>, h</w:t>
      </w:r>
      <w:r w:rsidRPr="00CA7A3E">
        <w:rPr>
          <w:rFonts w:cstheme="minorHAnsi"/>
          <w:color w:val="000000"/>
        </w:rPr>
        <w:t xml:space="preserve">ay una promesa de capacitación que debe ser cumplida y acompañada con la implementación de las técnicas </w:t>
      </w:r>
      <w:r>
        <w:rPr>
          <w:rFonts w:cstheme="minorHAnsi"/>
          <w:color w:val="000000"/>
        </w:rPr>
        <w:t>y/o métodos aprendido</w:t>
      </w:r>
      <w:r w:rsidRPr="00CA7A3E">
        <w:rPr>
          <w:rFonts w:cstheme="minorHAnsi"/>
          <w:color w:val="000000"/>
        </w:rPr>
        <w:t>s.</w:t>
      </w:r>
    </w:p>
    <w:p w:rsidR="00CA7A3E" w:rsidRPr="00CA7A3E" w:rsidRDefault="00CA7A3E" w:rsidP="00351A88">
      <w:pPr>
        <w:pStyle w:val="Prrafodelista"/>
        <w:numPr>
          <w:ilvl w:val="0"/>
          <w:numId w:val="21"/>
        </w:numPr>
        <w:spacing w:after="200" w:line="276" w:lineRule="auto"/>
        <w:rPr>
          <w:rFonts w:cstheme="minorHAnsi"/>
          <w:b/>
          <w:color w:val="000000"/>
          <w:u w:val="single"/>
        </w:rPr>
      </w:pPr>
      <w:r w:rsidRPr="00CA7A3E">
        <w:rPr>
          <w:rFonts w:cstheme="minorHAnsi"/>
          <w:b/>
          <w:bCs/>
        </w:rPr>
        <w:t xml:space="preserve">Continuidad en el tiempo: </w:t>
      </w:r>
      <w:r>
        <w:rPr>
          <w:rFonts w:cstheme="minorHAnsi"/>
          <w:color w:val="000000"/>
        </w:rPr>
        <w:t>No se trata de tom</w:t>
      </w:r>
      <w:r w:rsidRPr="00CA7A3E">
        <w:rPr>
          <w:rFonts w:cstheme="minorHAnsi"/>
          <w:color w:val="000000"/>
        </w:rPr>
        <w:t>ar</w:t>
      </w:r>
      <w:r>
        <w:rPr>
          <w:rFonts w:cstheme="minorHAnsi"/>
          <w:color w:val="000000"/>
        </w:rPr>
        <w:t>la</w:t>
      </w:r>
      <w:r w:rsidRPr="00CA7A3E">
        <w:rPr>
          <w:rFonts w:cstheme="minorHAnsi"/>
          <w:color w:val="000000"/>
        </w:rPr>
        <w:t xml:space="preserve"> </w:t>
      </w:r>
      <w:r>
        <w:rPr>
          <w:rFonts w:cstheme="minorHAnsi"/>
          <w:color w:val="000000"/>
        </w:rPr>
        <w:t xml:space="preserve">como </w:t>
      </w:r>
      <w:r w:rsidRPr="00CA7A3E">
        <w:rPr>
          <w:rFonts w:cstheme="minorHAnsi"/>
          <w:color w:val="000000"/>
        </w:rPr>
        <w:t>un curso específico,</w:t>
      </w:r>
      <w:r>
        <w:rPr>
          <w:rFonts w:cstheme="minorHAnsi"/>
          <w:color w:val="000000"/>
        </w:rPr>
        <w:t xml:space="preserve"> ya que puede generar efectos en la actitud de los trabajadores,</w:t>
      </w:r>
      <w:r w:rsidRPr="00CA7A3E">
        <w:rPr>
          <w:rFonts w:cstheme="minorHAnsi"/>
          <w:color w:val="000000"/>
        </w:rPr>
        <w:t xml:space="preserve"> pues consideran al curso como un requisito más para conservar el trabajo. </w:t>
      </w:r>
    </w:p>
    <w:p w:rsidR="009F0AFF" w:rsidRDefault="00CA7A3E" w:rsidP="009F0AFF">
      <w:pPr>
        <w:pStyle w:val="Prrafodelista"/>
        <w:spacing w:after="200" w:line="276" w:lineRule="auto"/>
        <w:rPr>
          <w:rFonts w:cstheme="minorHAnsi"/>
          <w:color w:val="000000"/>
        </w:rPr>
      </w:pPr>
      <w:r w:rsidRPr="00CA7A3E">
        <w:rPr>
          <w:rFonts w:cstheme="minorHAnsi"/>
          <w:color w:val="000000"/>
        </w:rPr>
        <w:t>Si por el contrario</w:t>
      </w:r>
      <w:r>
        <w:rPr>
          <w:rFonts w:cstheme="minorHAnsi"/>
          <w:color w:val="000000"/>
        </w:rPr>
        <w:t>,</w:t>
      </w:r>
      <w:r w:rsidRPr="00CA7A3E">
        <w:rPr>
          <w:rFonts w:cstheme="minorHAnsi"/>
          <w:color w:val="000000"/>
        </w:rPr>
        <w:t xml:space="preserve"> se establece un sistema de capacitación con cierta periodicidad </w:t>
      </w:r>
      <w:r>
        <w:rPr>
          <w:rFonts w:cstheme="minorHAnsi"/>
          <w:color w:val="000000"/>
        </w:rPr>
        <w:t>(</w:t>
      </w:r>
      <w:r w:rsidRPr="00CA7A3E">
        <w:rPr>
          <w:rFonts w:cstheme="minorHAnsi"/>
          <w:color w:val="000000"/>
        </w:rPr>
        <w:t>2 o 3 veces al año</w:t>
      </w:r>
      <w:r>
        <w:rPr>
          <w:rFonts w:cstheme="minorHAnsi"/>
          <w:color w:val="000000"/>
        </w:rPr>
        <w:t>)</w:t>
      </w:r>
      <w:r w:rsidRPr="00CA7A3E">
        <w:rPr>
          <w:rFonts w:cstheme="minorHAnsi"/>
          <w:color w:val="000000"/>
        </w:rPr>
        <w:t xml:space="preserve">, </w:t>
      </w:r>
      <w:r w:rsidR="009F0AFF">
        <w:rPr>
          <w:rFonts w:cstheme="minorHAnsi"/>
          <w:color w:val="000000"/>
        </w:rPr>
        <w:t>se generan efectos positivos en los trabajadores:</w:t>
      </w:r>
    </w:p>
    <w:p w:rsidR="009F0AFF" w:rsidRDefault="009F0AFF" w:rsidP="00351A88">
      <w:pPr>
        <w:pStyle w:val="Prrafodelista"/>
        <w:numPr>
          <w:ilvl w:val="0"/>
          <w:numId w:val="22"/>
        </w:numPr>
        <w:spacing w:after="200" w:line="276" w:lineRule="auto"/>
        <w:rPr>
          <w:rFonts w:cstheme="minorHAnsi"/>
          <w:color w:val="000000"/>
        </w:rPr>
      </w:pPr>
      <w:r>
        <w:rPr>
          <w:rFonts w:cstheme="minorHAnsi"/>
          <w:color w:val="000000"/>
        </w:rPr>
        <w:t>Se anima</w:t>
      </w:r>
      <w:r w:rsidR="00CA7A3E" w:rsidRPr="009F0AFF">
        <w:rPr>
          <w:rFonts w:cstheme="minorHAnsi"/>
          <w:color w:val="000000"/>
        </w:rPr>
        <w:t xml:space="preserve"> a opinar y dar validez a sus conocimientos. </w:t>
      </w:r>
    </w:p>
    <w:p w:rsidR="009F0AFF" w:rsidRDefault="00CA7A3E" w:rsidP="00351A88">
      <w:pPr>
        <w:pStyle w:val="Prrafodelista"/>
        <w:numPr>
          <w:ilvl w:val="0"/>
          <w:numId w:val="22"/>
        </w:numPr>
        <w:spacing w:after="200" w:line="276" w:lineRule="auto"/>
        <w:rPr>
          <w:rFonts w:cstheme="minorHAnsi"/>
          <w:color w:val="000000"/>
        </w:rPr>
      </w:pPr>
      <w:r w:rsidRPr="009F0AFF">
        <w:rPr>
          <w:rFonts w:cstheme="minorHAnsi"/>
          <w:color w:val="000000"/>
        </w:rPr>
        <w:t xml:space="preserve">Es capaz de compartir sus experiencias con sus pares y lentamente se deja ayudar. </w:t>
      </w:r>
    </w:p>
    <w:p w:rsidR="00CA7A3E" w:rsidRPr="009F0AFF" w:rsidRDefault="009F0AFF" w:rsidP="00351A88">
      <w:pPr>
        <w:pStyle w:val="Prrafodelista"/>
        <w:numPr>
          <w:ilvl w:val="0"/>
          <w:numId w:val="22"/>
        </w:numPr>
        <w:spacing w:after="200" w:line="276" w:lineRule="auto"/>
        <w:rPr>
          <w:rFonts w:cstheme="minorHAnsi"/>
          <w:color w:val="000000"/>
        </w:rPr>
      </w:pPr>
      <w:r>
        <w:rPr>
          <w:rFonts w:cstheme="minorHAnsi"/>
          <w:color w:val="000000"/>
        </w:rPr>
        <w:t>P</w:t>
      </w:r>
      <w:r w:rsidR="00CA7A3E" w:rsidRPr="009F0AFF">
        <w:rPr>
          <w:rFonts w:cstheme="minorHAnsi"/>
          <w:color w:val="000000"/>
        </w:rPr>
        <w:t>ermite acortar distancias en el diálogo, entre empresario y personal, y de esta forma mejorar el relevamiento e interpretación de la información.</w:t>
      </w:r>
    </w:p>
    <w:p w:rsidR="00CA7A3E" w:rsidRPr="00CA7A3E" w:rsidRDefault="00CA7A3E" w:rsidP="00351A88">
      <w:pPr>
        <w:pStyle w:val="Prrafodelista"/>
        <w:numPr>
          <w:ilvl w:val="0"/>
          <w:numId w:val="21"/>
        </w:numPr>
        <w:spacing w:after="200" w:line="276" w:lineRule="auto"/>
        <w:rPr>
          <w:rFonts w:cstheme="minorHAnsi"/>
          <w:b/>
          <w:color w:val="000000"/>
          <w:u w:val="single"/>
        </w:rPr>
      </w:pPr>
      <w:r w:rsidRPr="00CA7A3E">
        <w:rPr>
          <w:rFonts w:cstheme="minorHAnsi"/>
          <w:b/>
          <w:bCs/>
        </w:rPr>
        <w:t xml:space="preserve">Motivación: </w:t>
      </w:r>
      <w:r w:rsidRPr="00CA7A3E">
        <w:rPr>
          <w:rFonts w:cstheme="minorHAnsi"/>
          <w:color w:val="000000"/>
        </w:rPr>
        <w:t>La capacitación genera una fuerte motivación al persona</w:t>
      </w:r>
      <w:r w:rsidR="00C47149">
        <w:rPr>
          <w:rFonts w:cstheme="minorHAnsi"/>
          <w:color w:val="000000"/>
        </w:rPr>
        <w:t>l, basada en el intercambio</w:t>
      </w:r>
      <w:r w:rsidRPr="00CA7A3E">
        <w:rPr>
          <w:rFonts w:cstheme="minorHAnsi"/>
          <w:color w:val="000000"/>
        </w:rPr>
        <w:t xml:space="preserve"> entre pares</w:t>
      </w:r>
      <w:r w:rsidR="00C47149">
        <w:rPr>
          <w:rFonts w:cstheme="minorHAnsi"/>
          <w:color w:val="000000"/>
        </w:rPr>
        <w:t xml:space="preserve"> (exponer sus ideas, </w:t>
      </w:r>
      <w:r w:rsidRPr="00CA7A3E">
        <w:rPr>
          <w:rFonts w:cstheme="minorHAnsi"/>
          <w:color w:val="000000"/>
        </w:rPr>
        <w:t>reso</w:t>
      </w:r>
      <w:r w:rsidR="00C47149">
        <w:rPr>
          <w:rFonts w:cstheme="minorHAnsi"/>
          <w:color w:val="000000"/>
        </w:rPr>
        <w:t xml:space="preserve">lver problemas comunes a todos). Se trata de un proceso de crecimiento, y por lo tanto se debe evitar que esta motivación decaiga. </w:t>
      </w:r>
    </w:p>
    <w:p w:rsidR="00CA7A3E" w:rsidRDefault="00D42D15" w:rsidP="00C47149">
      <w:pPr>
        <w:pStyle w:val="Ttulo2"/>
      </w:pPr>
      <w:bookmarkStart w:id="11" w:name="_Toc463343373"/>
      <w:r>
        <w:t>B</w:t>
      </w:r>
      <w:r w:rsidR="00C47149">
        <w:t>eneficios de la capacitación</w:t>
      </w:r>
      <w:bookmarkEnd w:id="11"/>
      <w:r w:rsidR="00C47149">
        <w:t xml:space="preserve"> </w:t>
      </w:r>
    </w:p>
    <w:p w:rsidR="00C47149" w:rsidRPr="00C47149" w:rsidRDefault="006147BD" w:rsidP="006147BD">
      <w:pPr>
        <w:pStyle w:val="Ttulo3"/>
        <w:rPr>
          <w:lang w:val="es-ES_tradnl"/>
        </w:rPr>
      </w:pPr>
      <w:bookmarkStart w:id="12" w:name="_Toc528240421"/>
      <w:bookmarkStart w:id="13" w:name="_Toc463343374"/>
      <w:r>
        <w:rPr>
          <w:lang w:val="es-ES_tradnl"/>
        </w:rPr>
        <w:t>Beneficios para</w:t>
      </w:r>
      <w:r w:rsidR="00C47149" w:rsidRPr="00C47149">
        <w:rPr>
          <w:lang w:val="es-ES_tradnl"/>
        </w:rPr>
        <w:t xml:space="preserve"> las organizaciones:</w:t>
      </w:r>
      <w:bookmarkEnd w:id="12"/>
      <w:bookmarkEnd w:id="13"/>
    </w:p>
    <w:p w:rsidR="00C47149" w:rsidRPr="00DC366F" w:rsidRDefault="00C47149" w:rsidP="00351A88">
      <w:pPr>
        <w:pStyle w:val="Prrafodelista"/>
        <w:numPr>
          <w:ilvl w:val="0"/>
          <w:numId w:val="23"/>
        </w:numPr>
        <w:spacing w:line="240" w:lineRule="auto"/>
      </w:pPr>
      <w:r w:rsidRPr="00DC366F">
        <w:t xml:space="preserve">Conduce a rentabilidad más alta y a actitudes </w:t>
      </w:r>
      <w:r w:rsidR="006147BD" w:rsidRPr="00DC366F">
        <w:t>más</w:t>
      </w:r>
      <w:r w:rsidRPr="00DC366F">
        <w:t xml:space="preserve"> positivas.</w:t>
      </w:r>
    </w:p>
    <w:p w:rsidR="00C47149" w:rsidRPr="00DC366F" w:rsidRDefault="00C47149" w:rsidP="00351A88">
      <w:pPr>
        <w:pStyle w:val="Prrafodelista"/>
        <w:numPr>
          <w:ilvl w:val="0"/>
          <w:numId w:val="23"/>
        </w:numPr>
        <w:spacing w:line="240" w:lineRule="auto"/>
      </w:pPr>
      <w:r w:rsidRPr="00DC366F">
        <w:t>Mejora el conocimiento del puesto a todos los niveles.</w:t>
      </w:r>
    </w:p>
    <w:p w:rsidR="00C47149" w:rsidRPr="00DC366F" w:rsidRDefault="00C47149" w:rsidP="00351A88">
      <w:pPr>
        <w:pStyle w:val="Prrafodelista"/>
        <w:numPr>
          <w:ilvl w:val="0"/>
          <w:numId w:val="23"/>
        </w:numPr>
        <w:spacing w:line="240" w:lineRule="auto"/>
      </w:pPr>
      <w:r w:rsidRPr="00DC366F">
        <w:t>Eleva la moral de la fuerza de trabajo.</w:t>
      </w:r>
    </w:p>
    <w:p w:rsidR="00C47149" w:rsidRPr="00DC366F" w:rsidRDefault="00C47149" w:rsidP="00351A88">
      <w:pPr>
        <w:pStyle w:val="Prrafodelista"/>
        <w:numPr>
          <w:ilvl w:val="0"/>
          <w:numId w:val="23"/>
        </w:numPr>
        <w:spacing w:line="240" w:lineRule="auto"/>
      </w:pPr>
      <w:r w:rsidRPr="00DC366F">
        <w:t>Ayuda al personal a identificarse con los objetivos de la organización.</w:t>
      </w:r>
    </w:p>
    <w:p w:rsidR="00C47149" w:rsidRPr="00DC366F" w:rsidRDefault="00C47149" w:rsidP="00351A88">
      <w:pPr>
        <w:pStyle w:val="Prrafodelista"/>
        <w:numPr>
          <w:ilvl w:val="0"/>
          <w:numId w:val="23"/>
        </w:numPr>
        <w:spacing w:line="240" w:lineRule="auto"/>
      </w:pPr>
      <w:r w:rsidRPr="00DC366F">
        <w:t>Crea mejor imagen.</w:t>
      </w:r>
    </w:p>
    <w:p w:rsidR="00C47149" w:rsidRPr="00DC366F" w:rsidRDefault="00C47149" w:rsidP="00351A88">
      <w:pPr>
        <w:pStyle w:val="Prrafodelista"/>
        <w:numPr>
          <w:ilvl w:val="0"/>
          <w:numId w:val="23"/>
        </w:numPr>
        <w:spacing w:line="240" w:lineRule="auto"/>
      </w:pPr>
      <w:r w:rsidRPr="00DC366F">
        <w:t>Mejora la relación jefes-subordinados.</w:t>
      </w:r>
    </w:p>
    <w:p w:rsidR="00C47149" w:rsidRPr="00DC366F" w:rsidRDefault="00C47149" w:rsidP="00351A88">
      <w:pPr>
        <w:pStyle w:val="Prrafodelista"/>
        <w:numPr>
          <w:ilvl w:val="0"/>
          <w:numId w:val="23"/>
        </w:numPr>
        <w:spacing w:line="240" w:lineRule="auto"/>
      </w:pPr>
      <w:r w:rsidRPr="00DC366F">
        <w:lastRenderedPageBreak/>
        <w:t>Es un auxiliar para la comprensión y adopción de políticas.</w:t>
      </w:r>
    </w:p>
    <w:p w:rsidR="00C47149" w:rsidRPr="00DC366F" w:rsidRDefault="00C47149" w:rsidP="00351A88">
      <w:pPr>
        <w:pStyle w:val="Prrafodelista"/>
        <w:numPr>
          <w:ilvl w:val="0"/>
          <w:numId w:val="23"/>
        </w:numPr>
        <w:spacing w:line="240" w:lineRule="auto"/>
      </w:pPr>
      <w:r w:rsidRPr="00DC366F">
        <w:t>Se agiliza la toma de decisiones y la solución de problemas.</w:t>
      </w:r>
    </w:p>
    <w:p w:rsidR="00C47149" w:rsidRPr="00DC366F" w:rsidRDefault="00C47149" w:rsidP="00351A88">
      <w:pPr>
        <w:pStyle w:val="Prrafodelista"/>
        <w:numPr>
          <w:ilvl w:val="0"/>
          <w:numId w:val="23"/>
        </w:numPr>
        <w:spacing w:line="240" w:lineRule="auto"/>
      </w:pPr>
      <w:r w:rsidRPr="00DC366F">
        <w:t>P</w:t>
      </w:r>
      <w:r w:rsidR="006147BD">
        <w:t>romueve el</w:t>
      </w:r>
      <w:r w:rsidRPr="00DC366F">
        <w:t xml:space="preserve"> desarrollo con vistas a la promoción.</w:t>
      </w:r>
    </w:p>
    <w:p w:rsidR="00C47149" w:rsidRPr="00DC366F" w:rsidRDefault="00C47149" w:rsidP="00351A88">
      <w:pPr>
        <w:pStyle w:val="Prrafodelista"/>
        <w:numPr>
          <w:ilvl w:val="0"/>
          <w:numId w:val="23"/>
        </w:numPr>
        <w:spacing w:line="240" w:lineRule="auto"/>
      </w:pPr>
      <w:r w:rsidRPr="00DC366F">
        <w:t xml:space="preserve">Contribuye  a la formación de </w:t>
      </w:r>
      <w:r w:rsidR="006147BD" w:rsidRPr="00DC366F">
        <w:t>líderes</w:t>
      </w:r>
      <w:r w:rsidRPr="00DC366F">
        <w:t xml:space="preserve"> y dirigentes.</w:t>
      </w:r>
    </w:p>
    <w:p w:rsidR="00C47149" w:rsidRPr="00DC366F" w:rsidRDefault="00C47149" w:rsidP="00351A88">
      <w:pPr>
        <w:pStyle w:val="Prrafodelista"/>
        <w:numPr>
          <w:ilvl w:val="0"/>
          <w:numId w:val="23"/>
        </w:numPr>
        <w:spacing w:line="240" w:lineRule="auto"/>
      </w:pPr>
      <w:r w:rsidRPr="00DC366F">
        <w:t>Incrementa la productividad y calidad del trabajo.</w:t>
      </w:r>
    </w:p>
    <w:p w:rsidR="00C47149" w:rsidRPr="00DC366F" w:rsidRDefault="00C47149" w:rsidP="00351A88">
      <w:pPr>
        <w:pStyle w:val="Prrafodelista"/>
        <w:numPr>
          <w:ilvl w:val="0"/>
          <w:numId w:val="23"/>
        </w:numPr>
        <w:spacing w:line="240" w:lineRule="auto"/>
      </w:pPr>
      <w:r w:rsidRPr="00DC366F">
        <w:t>Ayuda a mantener bajos los costos.</w:t>
      </w:r>
    </w:p>
    <w:p w:rsidR="00C47149" w:rsidRPr="00DC366F" w:rsidRDefault="00C47149" w:rsidP="00351A88">
      <w:pPr>
        <w:pStyle w:val="Prrafodelista"/>
        <w:numPr>
          <w:ilvl w:val="0"/>
          <w:numId w:val="23"/>
        </w:numPr>
        <w:spacing w:line="240" w:lineRule="auto"/>
      </w:pPr>
      <w:r w:rsidRPr="00DC366F">
        <w:t>Elimina los costos de recurrir a consultores externos.</w:t>
      </w:r>
    </w:p>
    <w:p w:rsidR="006147BD" w:rsidRPr="006147BD" w:rsidRDefault="00C47149" w:rsidP="00C47149">
      <w:pPr>
        <w:pStyle w:val="Ttulo3"/>
      </w:pPr>
      <w:bookmarkStart w:id="14" w:name="_Toc528240422"/>
      <w:bookmarkStart w:id="15" w:name="_Toc463343375"/>
      <w:r w:rsidRPr="00DC366F">
        <w:rPr>
          <w:lang w:val="es-ES_tradnl"/>
        </w:rPr>
        <w:t>B</w:t>
      </w:r>
      <w:r w:rsidR="006147BD">
        <w:rPr>
          <w:lang w:val="es-ES_tradnl"/>
        </w:rPr>
        <w:t>eneficios para el individuo (</w:t>
      </w:r>
      <w:r w:rsidRPr="00DC366F">
        <w:rPr>
          <w:lang w:val="es-ES_tradnl"/>
        </w:rPr>
        <w:t>repercuten favorablemente en la organización</w:t>
      </w:r>
      <w:bookmarkEnd w:id="14"/>
      <w:r w:rsidR="006147BD">
        <w:rPr>
          <w:lang w:val="es-ES_tradnl"/>
        </w:rPr>
        <w:t>)</w:t>
      </w:r>
      <w:bookmarkEnd w:id="15"/>
    </w:p>
    <w:p w:rsidR="006147BD" w:rsidRDefault="00C47149" w:rsidP="00351A88">
      <w:pPr>
        <w:pStyle w:val="Ttulo3"/>
        <w:numPr>
          <w:ilvl w:val="0"/>
          <w:numId w:val="25"/>
        </w:numPr>
        <w:spacing w:before="20" w:line="240" w:lineRule="auto"/>
        <w:rPr>
          <w:b w:val="0"/>
        </w:rPr>
      </w:pPr>
      <w:bookmarkStart w:id="16" w:name="_Toc463343376"/>
      <w:r w:rsidRPr="006147BD">
        <w:rPr>
          <w:b w:val="0"/>
        </w:rPr>
        <w:t>Ayuda al individuo en la solución de problemas y en la toma de decisiones.</w:t>
      </w:r>
      <w:bookmarkEnd w:id="16"/>
    </w:p>
    <w:p w:rsidR="006147BD" w:rsidRPr="006147BD" w:rsidRDefault="00C47149" w:rsidP="00351A88">
      <w:pPr>
        <w:pStyle w:val="Ttulo3"/>
        <w:numPr>
          <w:ilvl w:val="0"/>
          <w:numId w:val="25"/>
        </w:numPr>
        <w:spacing w:before="20" w:line="240" w:lineRule="auto"/>
        <w:rPr>
          <w:b w:val="0"/>
        </w:rPr>
      </w:pPr>
      <w:bookmarkStart w:id="17" w:name="_Toc463343377"/>
      <w:r w:rsidRPr="006147BD">
        <w:rPr>
          <w:b w:val="0"/>
        </w:rPr>
        <w:t>Aumenta la confianza, la posición asertiva y el desarrollo.</w:t>
      </w:r>
      <w:bookmarkEnd w:id="17"/>
    </w:p>
    <w:p w:rsidR="006147BD" w:rsidRPr="006147BD" w:rsidRDefault="00C47149" w:rsidP="00351A88">
      <w:pPr>
        <w:pStyle w:val="Ttulo3"/>
        <w:numPr>
          <w:ilvl w:val="0"/>
          <w:numId w:val="25"/>
        </w:numPr>
        <w:spacing w:before="20" w:line="240" w:lineRule="auto"/>
        <w:rPr>
          <w:b w:val="0"/>
        </w:rPr>
      </w:pPr>
      <w:bookmarkStart w:id="18" w:name="_Toc463343378"/>
      <w:r w:rsidRPr="006147BD">
        <w:rPr>
          <w:b w:val="0"/>
        </w:rPr>
        <w:t xml:space="preserve">Forja </w:t>
      </w:r>
      <w:r w:rsidR="00D42D15" w:rsidRPr="006147BD">
        <w:rPr>
          <w:b w:val="0"/>
        </w:rPr>
        <w:t>líderes</w:t>
      </w:r>
      <w:r w:rsidRPr="006147BD">
        <w:rPr>
          <w:b w:val="0"/>
        </w:rPr>
        <w:t xml:space="preserve"> y mejora las aptitudes comunicativas.</w:t>
      </w:r>
      <w:bookmarkEnd w:id="18"/>
    </w:p>
    <w:p w:rsidR="006147BD" w:rsidRPr="006147BD" w:rsidRDefault="00C47149" w:rsidP="00351A88">
      <w:pPr>
        <w:pStyle w:val="Ttulo3"/>
        <w:numPr>
          <w:ilvl w:val="0"/>
          <w:numId w:val="25"/>
        </w:numPr>
        <w:spacing w:before="20" w:line="240" w:lineRule="auto"/>
        <w:rPr>
          <w:b w:val="0"/>
        </w:rPr>
      </w:pPr>
      <w:bookmarkStart w:id="19" w:name="_Toc463343379"/>
      <w:r w:rsidRPr="006147BD">
        <w:rPr>
          <w:b w:val="0"/>
        </w:rPr>
        <w:t>Sube el nivel de satisfacción con el puesto.</w:t>
      </w:r>
      <w:bookmarkEnd w:id="19"/>
    </w:p>
    <w:p w:rsidR="006147BD" w:rsidRPr="006147BD" w:rsidRDefault="00C47149" w:rsidP="00351A88">
      <w:pPr>
        <w:pStyle w:val="Ttulo3"/>
        <w:numPr>
          <w:ilvl w:val="0"/>
          <w:numId w:val="25"/>
        </w:numPr>
        <w:spacing w:before="20" w:line="240" w:lineRule="auto"/>
        <w:rPr>
          <w:b w:val="0"/>
        </w:rPr>
      </w:pPr>
      <w:bookmarkStart w:id="20" w:name="_Toc463343380"/>
      <w:r w:rsidRPr="006147BD">
        <w:rPr>
          <w:b w:val="0"/>
        </w:rPr>
        <w:t>Permite el logro de metas individuales.</w:t>
      </w:r>
      <w:bookmarkEnd w:id="20"/>
    </w:p>
    <w:p w:rsidR="00C47149" w:rsidRDefault="00C47149" w:rsidP="00351A88">
      <w:pPr>
        <w:pStyle w:val="Ttulo3"/>
        <w:numPr>
          <w:ilvl w:val="0"/>
          <w:numId w:val="25"/>
        </w:numPr>
        <w:spacing w:before="20" w:line="240" w:lineRule="auto"/>
        <w:rPr>
          <w:b w:val="0"/>
        </w:rPr>
      </w:pPr>
      <w:bookmarkStart w:id="21" w:name="_Toc463343381"/>
      <w:r w:rsidRPr="006147BD">
        <w:rPr>
          <w:b w:val="0"/>
        </w:rPr>
        <w:t>Elimina los temores a la incompetencia o la ignorancia individual.</w:t>
      </w:r>
      <w:bookmarkEnd w:id="21"/>
    </w:p>
    <w:p w:rsidR="006147BD" w:rsidRPr="006147BD" w:rsidRDefault="006147BD" w:rsidP="006147BD"/>
    <w:p w:rsidR="00D42D15" w:rsidRPr="00D42D15" w:rsidRDefault="00C47149" w:rsidP="00C47149">
      <w:pPr>
        <w:pStyle w:val="Ttulo3"/>
      </w:pPr>
      <w:bookmarkStart w:id="22" w:name="_Toc528240423"/>
      <w:bookmarkStart w:id="23" w:name="_Toc463343382"/>
      <w:r w:rsidRPr="00DC366F">
        <w:rPr>
          <w:lang w:val="es-ES_tradnl"/>
        </w:rPr>
        <w:t>Beneficios en relaciones humanas, relaciones internas y externas, y adopción de políticas:</w:t>
      </w:r>
      <w:bookmarkEnd w:id="22"/>
      <w:bookmarkEnd w:id="23"/>
    </w:p>
    <w:p w:rsidR="00C47149" w:rsidRPr="00D42D15" w:rsidRDefault="00C47149" w:rsidP="00351A88">
      <w:pPr>
        <w:pStyle w:val="Ttulo3"/>
        <w:numPr>
          <w:ilvl w:val="0"/>
          <w:numId w:val="24"/>
        </w:numPr>
        <w:spacing w:line="240" w:lineRule="auto"/>
        <w:rPr>
          <w:b w:val="0"/>
        </w:rPr>
      </w:pPr>
      <w:bookmarkStart w:id="24" w:name="_Toc463343383"/>
      <w:r w:rsidRPr="00D42D15">
        <w:rPr>
          <w:b w:val="0"/>
        </w:rPr>
        <w:t>Mejora la comunicación entre grupos y entre individuos.</w:t>
      </w:r>
      <w:bookmarkEnd w:id="24"/>
    </w:p>
    <w:p w:rsidR="00C47149" w:rsidRPr="00D42D15" w:rsidRDefault="00C47149" w:rsidP="00351A88">
      <w:pPr>
        <w:pStyle w:val="Prrafodelista"/>
        <w:numPr>
          <w:ilvl w:val="0"/>
          <w:numId w:val="24"/>
        </w:numPr>
        <w:spacing w:line="240" w:lineRule="auto"/>
      </w:pPr>
      <w:r w:rsidRPr="00D42D15">
        <w:t>Ayuda en la orientación de nuevos empleados.</w:t>
      </w:r>
    </w:p>
    <w:p w:rsidR="00C47149" w:rsidRPr="00D42D15" w:rsidRDefault="00C47149" w:rsidP="00351A88">
      <w:pPr>
        <w:pStyle w:val="Prrafodelista"/>
        <w:numPr>
          <w:ilvl w:val="0"/>
          <w:numId w:val="24"/>
        </w:numPr>
        <w:spacing w:line="240" w:lineRule="auto"/>
      </w:pPr>
      <w:r w:rsidRPr="00D42D15">
        <w:t>Proporciona información sobre disposiciones oficiales.</w:t>
      </w:r>
    </w:p>
    <w:p w:rsidR="00C47149" w:rsidRPr="00D42D15" w:rsidRDefault="00C47149" w:rsidP="00351A88">
      <w:pPr>
        <w:pStyle w:val="Prrafodelista"/>
        <w:numPr>
          <w:ilvl w:val="0"/>
          <w:numId w:val="24"/>
        </w:numPr>
        <w:spacing w:line="240" w:lineRule="auto"/>
      </w:pPr>
      <w:r w:rsidRPr="00D42D15">
        <w:t>Hace viables las políticas de la organización.</w:t>
      </w:r>
    </w:p>
    <w:p w:rsidR="00C47149" w:rsidRPr="00D42D15" w:rsidRDefault="00C47149" w:rsidP="00351A88">
      <w:pPr>
        <w:pStyle w:val="Prrafodelista"/>
        <w:numPr>
          <w:ilvl w:val="0"/>
          <w:numId w:val="24"/>
        </w:numPr>
        <w:spacing w:line="240" w:lineRule="auto"/>
      </w:pPr>
      <w:r w:rsidRPr="00D42D15">
        <w:t>Alienta la cohesión de grupos.</w:t>
      </w:r>
    </w:p>
    <w:p w:rsidR="00C47149" w:rsidRPr="00D42D15" w:rsidRDefault="00C47149" w:rsidP="00351A88">
      <w:pPr>
        <w:pStyle w:val="Prrafodelista"/>
        <w:numPr>
          <w:ilvl w:val="0"/>
          <w:numId w:val="24"/>
        </w:numPr>
        <w:spacing w:line="240" w:lineRule="auto"/>
      </w:pPr>
      <w:r w:rsidRPr="00D42D15">
        <w:t>Proporciona una buena atmósfera para el aprendizaje.</w:t>
      </w:r>
    </w:p>
    <w:p w:rsidR="00C47149" w:rsidRPr="00DC366F" w:rsidRDefault="00C47149" w:rsidP="00351A88">
      <w:pPr>
        <w:pStyle w:val="Prrafodelista"/>
        <w:numPr>
          <w:ilvl w:val="0"/>
          <w:numId w:val="24"/>
        </w:numPr>
        <w:spacing w:line="240" w:lineRule="auto"/>
      </w:pPr>
      <w:r w:rsidRPr="00D42D15">
        <w:t>Convierte  a la empresa en un entorno de mejor calidad para trabajar.</w:t>
      </w:r>
    </w:p>
    <w:p w:rsidR="00C47149" w:rsidRDefault="00D42D15" w:rsidP="00D42D15">
      <w:pPr>
        <w:pStyle w:val="Ttulo2"/>
      </w:pPr>
      <w:bookmarkStart w:id="25" w:name="_Toc463343384"/>
      <w:r>
        <w:t>Proceso de capacitación</w:t>
      </w:r>
      <w:bookmarkEnd w:id="25"/>
    </w:p>
    <w:p w:rsidR="000B7362" w:rsidRDefault="000B7362" w:rsidP="000B7362">
      <w:r>
        <w:t xml:space="preserve">El proceso de capacitación consta de los siguientes pasos: </w:t>
      </w:r>
    </w:p>
    <w:p w:rsidR="000B7362" w:rsidRDefault="000B7362" w:rsidP="00351A88">
      <w:pPr>
        <w:pStyle w:val="Prrafodelista"/>
        <w:numPr>
          <w:ilvl w:val="0"/>
          <w:numId w:val="26"/>
        </w:numPr>
        <w:spacing w:line="276" w:lineRule="auto"/>
      </w:pPr>
      <w:r>
        <w:t xml:space="preserve">Determinación de las necesidades de capacitación. </w:t>
      </w:r>
    </w:p>
    <w:p w:rsidR="002B092F" w:rsidRPr="00762FD3" w:rsidRDefault="002B092F" w:rsidP="00351A88">
      <w:pPr>
        <w:pStyle w:val="Prrafodelista"/>
        <w:numPr>
          <w:ilvl w:val="0"/>
          <w:numId w:val="26"/>
        </w:numPr>
        <w:spacing w:line="276" w:lineRule="auto"/>
      </w:pPr>
      <w:r w:rsidRPr="00F819BA">
        <w:rPr>
          <w:lang w:val="es-ES_tradnl"/>
        </w:rPr>
        <w:t>Programación de la capacitación</w:t>
      </w:r>
      <w:r>
        <w:rPr>
          <w:lang w:val="es-ES_tradnl"/>
        </w:rPr>
        <w:t>.</w:t>
      </w:r>
    </w:p>
    <w:p w:rsidR="00762FD3" w:rsidRPr="0054400E" w:rsidRDefault="00762FD3" w:rsidP="00351A88">
      <w:pPr>
        <w:pStyle w:val="Prrafodelista"/>
        <w:numPr>
          <w:ilvl w:val="0"/>
          <w:numId w:val="26"/>
        </w:numPr>
        <w:spacing w:line="276" w:lineRule="auto"/>
      </w:pPr>
      <w:r>
        <w:rPr>
          <w:lang w:val="es-ES_tradnl"/>
        </w:rPr>
        <w:t xml:space="preserve">Implementación </w:t>
      </w:r>
      <w:r w:rsidR="006776F7">
        <w:rPr>
          <w:lang w:val="es-ES_tradnl"/>
        </w:rPr>
        <w:t xml:space="preserve">del programa. </w:t>
      </w:r>
    </w:p>
    <w:p w:rsidR="0054400E" w:rsidRDefault="0054400E" w:rsidP="00351A88">
      <w:pPr>
        <w:pStyle w:val="Prrafodelista"/>
        <w:numPr>
          <w:ilvl w:val="0"/>
          <w:numId w:val="26"/>
        </w:numPr>
        <w:spacing w:line="276" w:lineRule="auto"/>
      </w:pPr>
      <w:r>
        <w:rPr>
          <w:lang w:val="es-ES_tradnl"/>
        </w:rPr>
        <w:t xml:space="preserve">Evaluación </w:t>
      </w:r>
    </w:p>
    <w:p w:rsidR="000B7362" w:rsidRPr="002B092F" w:rsidRDefault="00B87A02" w:rsidP="000B7362">
      <w:pPr>
        <w:pStyle w:val="Ttulo3"/>
        <w:rPr>
          <w:sz w:val="28"/>
          <w:szCs w:val="28"/>
          <w:u w:val="single"/>
        </w:rPr>
      </w:pPr>
      <w:bookmarkStart w:id="26" w:name="_Toc528238476"/>
      <w:bookmarkStart w:id="27" w:name="_Toc528240429"/>
      <w:bookmarkStart w:id="28" w:name="_Toc463343385"/>
      <w:r w:rsidRPr="002B092F">
        <w:rPr>
          <w:sz w:val="28"/>
          <w:szCs w:val="28"/>
          <w:u w:val="single"/>
          <w:lang w:val="es-ES_tradnl"/>
        </w:rPr>
        <w:t>Primer</w:t>
      </w:r>
      <w:r w:rsidR="000B7362" w:rsidRPr="002B092F">
        <w:rPr>
          <w:sz w:val="28"/>
          <w:szCs w:val="28"/>
          <w:u w:val="single"/>
          <w:lang w:val="es-ES_tradnl"/>
        </w:rPr>
        <w:t xml:space="preserve"> paso: Determinación de las necesidades de </w:t>
      </w:r>
      <w:bookmarkEnd w:id="26"/>
      <w:r w:rsidR="000B7362" w:rsidRPr="002B092F">
        <w:rPr>
          <w:sz w:val="28"/>
          <w:szCs w:val="28"/>
          <w:u w:val="single"/>
          <w:lang w:val="es-ES_tradnl"/>
        </w:rPr>
        <w:t>capacitación</w:t>
      </w:r>
      <w:bookmarkEnd w:id="27"/>
      <w:bookmarkEnd w:id="28"/>
    </w:p>
    <w:p w:rsidR="00501F2B" w:rsidRDefault="000B7362" w:rsidP="000B7362">
      <w:r w:rsidRPr="00F819BA">
        <w:t xml:space="preserve">La búsqueda de </w:t>
      </w:r>
      <w:r>
        <w:t xml:space="preserve">las </w:t>
      </w:r>
      <w:r w:rsidRPr="00F819BA">
        <w:t xml:space="preserve">necesidades de capacitación </w:t>
      </w:r>
      <w:r>
        <w:t xml:space="preserve">se establece en función </w:t>
      </w:r>
      <w:r w:rsidRPr="00F819BA">
        <w:t>de las demandas educativas de los proyectos p</w:t>
      </w:r>
      <w:r>
        <w:t xml:space="preserve">rioritarios de una empresa. </w:t>
      </w:r>
    </w:p>
    <w:p w:rsidR="000B7362" w:rsidRPr="000B7362" w:rsidRDefault="000B7362" w:rsidP="000B7362">
      <w:r w:rsidRPr="00F819BA">
        <w:t>Para asegurar que la capacitación sea oportuna</w:t>
      </w:r>
      <w:r>
        <w:t xml:space="preserve"> </w:t>
      </w:r>
      <w:r w:rsidRPr="00F819BA">
        <w:t>y esté enfocada en los aspectos prioritarios</w:t>
      </w:r>
      <w:r>
        <w:t>,</w:t>
      </w:r>
      <w:r w:rsidRPr="00F819BA">
        <w:t xml:space="preserve"> el empresario debe abordar la evaluación de necesidades utilizando tres </w:t>
      </w:r>
      <w:r w:rsidRPr="00F819BA">
        <w:rPr>
          <w:b/>
          <w:i/>
        </w:rPr>
        <w:t>tipos de análisis:</w:t>
      </w:r>
    </w:p>
    <w:p w:rsidR="000B7362" w:rsidRDefault="000B7362" w:rsidP="00351A88">
      <w:pPr>
        <w:pStyle w:val="Prrafodelista"/>
        <w:numPr>
          <w:ilvl w:val="0"/>
          <w:numId w:val="21"/>
        </w:numPr>
      </w:pPr>
      <w:r w:rsidRPr="000B7362">
        <w:rPr>
          <w:b/>
          <w:i/>
        </w:rPr>
        <w:t>Organizacional:</w:t>
      </w:r>
      <w:r w:rsidRPr="00F819BA">
        <w:t xml:space="preserve"> consiste en observar el medio ambiente, las estrategias y los recursos de la organización para definir tareas en las cuales debe enfatizarse la </w:t>
      </w:r>
      <w:r>
        <w:t xml:space="preserve">capacitación. </w:t>
      </w:r>
    </w:p>
    <w:p w:rsidR="000B7362" w:rsidRDefault="000B7362" w:rsidP="00351A88">
      <w:pPr>
        <w:pStyle w:val="Prrafodelista"/>
        <w:numPr>
          <w:ilvl w:val="0"/>
          <w:numId w:val="21"/>
        </w:numPr>
      </w:pPr>
      <w:r w:rsidRPr="000B7362">
        <w:rPr>
          <w:b/>
          <w:i/>
        </w:rPr>
        <w:lastRenderedPageBreak/>
        <w:t>De tareas:</w:t>
      </w:r>
      <w:r w:rsidRPr="00F819BA">
        <w:t xml:space="preserve"> </w:t>
      </w:r>
      <w:r>
        <w:t xml:space="preserve">consiste en </w:t>
      </w:r>
      <w:r w:rsidRPr="00F819BA">
        <w:t xml:space="preserve">identificar los conocimientos, habilidades y capacidades que se requieren, basado en el estudio de las tareas y funciones del puesto. </w:t>
      </w:r>
    </w:p>
    <w:p w:rsidR="000B7362" w:rsidRPr="00F819BA" w:rsidRDefault="000B7362" w:rsidP="00351A88">
      <w:pPr>
        <w:pStyle w:val="Prrafodelista"/>
        <w:numPr>
          <w:ilvl w:val="0"/>
          <w:numId w:val="21"/>
        </w:numPr>
      </w:pPr>
      <w:r w:rsidRPr="000B7362">
        <w:rPr>
          <w:b/>
          <w:i/>
        </w:rPr>
        <w:t>De personas:</w:t>
      </w:r>
      <w:r w:rsidRPr="00F819BA">
        <w:t xml:space="preserve"> este análisis conlleva a determinar si el desarrollo de las tareas es aceptable y estudiar las características de las personas y grupos que se encontrarán participando de los programas de capacitación.</w:t>
      </w:r>
    </w:p>
    <w:p w:rsidR="000B7362" w:rsidRPr="00F819BA" w:rsidRDefault="000B7362" w:rsidP="000B7362">
      <w:r w:rsidRPr="00F819BA">
        <w:t>Una vez realizados todos los análisis, surge un panorama de las necesidades de capacitación que deberían definirse formalmente en términos de objetivos.</w:t>
      </w:r>
    </w:p>
    <w:p w:rsidR="000B7362" w:rsidRPr="00501F2B" w:rsidRDefault="00501F2B" w:rsidP="000B7362">
      <w:pPr>
        <w:rPr>
          <w:u w:val="single"/>
        </w:rPr>
      </w:pPr>
      <w:r w:rsidRPr="00501F2B">
        <w:rPr>
          <w:i/>
          <w:u w:val="single"/>
        </w:rPr>
        <w:t>MEDIOS UTIL</w:t>
      </w:r>
      <w:r>
        <w:rPr>
          <w:i/>
          <w:u w:val="single"/>
        </w:rPr>
        <w:t xml:space="preserve">IZADOS PARA LA DETERMINACIÓN DE LAS </w:t>
      </w:r>
      <w:r w:rsidRPr="00501F2B">
        <w:rPr>
          <w:i/>
          <w:u w:val="single"/>
        </w:rPr>
        <w:t>NECESIDADES DE CAPACITACIÓN</w:t>
      </w:r>
    </w:p>
    <w:p w:rsidR="00501F2B" w:rsidRPr="00501F2B" w:rsidRDefault="000B7362" w:rsidP="00351A88">
      <w:pPr>
        <w:pStyle w:val="Prrafodelista"/>
        <w:numPr>
          <w:ilvl w:val="0"/>
          <w:numId w:val="27"/>
        </w:numPr>
        <w:rPr>
          <w:i/>
          <w:iCs/>
        </w:rPr>
      </w:pPr>
      <w:bookmarkStart w:id="29" w:name="_Toc528240710"/>
      <w:r w:rsidRPr="00501F2B">
        <w:rPr>
          <w:b/>
          <w:i/>
          <w:iCs/>
          <w:lang w:val="es-CL"/>
        </w:rPr>
        <w:t>Evaluación de desempeño:</w:t>
      </w:r>
      <w:bookmarkEnd w:id="29"/>
      <w:r w:rsidRPr="00501F2B">
        <w:rPr>
          <w:i/>
          <w:iCs/>
          <w:lang w:val="es-CL"/>
        </w:rPr>
        <w:t xml:space="preserve"> </w:t>
      </w:r>
      <w:r w:rsidR="00501F2B">
        <w:t xml:space="preserve">permite </w:t>
      </w:r>
      <w:r w:rsidRPr="00F819BA">
        <w:t>descubrir a los empleados que vienen efectuando sus tareas por debajo de un nivel satisfactorio</w:t>
      </w:r>
      <w:r w:rsidR="00501F2B">
        <w:t>. Averigua</w:t>
      </w:r>
      <w:r w:rsidRPr="00F819BA">
        <w:t xml:space="preserve"> qué sectores de la empresa reclaman una atención inmediata de los responsables del entrenamiento.</w:t>
      </w:r>
      <w:bookmarkStart w:id="30" w:name="_Toc528240711"/>
    </w:p>
    <w:p w:rsidR="00501F2B" w:rsidRPr="00501F2B" w:rsidRDefault="000B7362" w:rsidP="00351A88">
      <w:pPr>
        <w:pStyle w:val="Prrafodelista"/>
        <w:numPr>
          <w:ilvl w:val="0"/>
          <w:numId w:val="27"/>
        </w:numPr>
        <w:rPr>
          <w:i/>
          <w:iCs/>
        </w:rPr>
      </w:pPr>
      <w:r w:rsidRPr="00501F2B">
        <w:rPr>
          <w:b/>
          <w:i/>
          <w:iCs/>
          <w:lang w:val="es-CL"/>
        </w:rPr>
        <w:t>Observación:</w:t>
      </w:r>
      <w:bookmarkEnd w:id="30"/>
      <w:r w:rsidR="00501F2B">
        <w:rPr>
          <w:i/>
          <w:iCs/>
          <w:lang w:val="es-CL"/>
        </w:rPr>
        <w:t xml:space="preserve"> </w:t>
      </w:r>
      <w:r w:rsidR="00B87A02" w:rsidRPr="00B87A02">
        <w:rPr>
          <w:iCs/>
          <w:lang w:val="es-CL"/>
        </w:rPr>
        <w:t xml:space="preserve">permite </w:t>
      </w:r>
      <w:r w:rsidR="00B87A02">
        <w:t>v</w:t>
      </w:r>
      <w:r w:rsidRPr="00F819BA">
        <w:t>erificar donde haya e</w:t>
      </w:r>
      <w:r w:rsidR="00501F2B">
        <w:t>videncia de trabajo ineficiente. Por ejemplo:</w:t>
      </w:r>
      <w:r w:rsidRPr="00F819BA">
        <w:t xml:space="preserve"> excesivo daño de equipo, atraso con relación al cronograma, </w:t>
      </w:r>
      <w:r w:rsidR="00501F2B" w:rsidRPr="00F819BA">
        <w:t>pérdida</w:t>
      </w:r>
      <w:r w:rsidRPr="00F819BA">
        <w:t xml:space="preserve"> excesiva de materia prima, problemas disciplinarios, alto índice de ausentismo, etc.</w:t>
      </w:r>
      <w:bookmarkStart w:id="31" w:name="_Toc528240712"/>
    </w:p>
    <w:p w:rsidR="00501F2B" w:rsidRPr="00501F2B" w:rsidRDefault="000B7362" w:rsidP="00351A88">
      <w:pPr>
        <w:pStyle w:val="Prrafodelista"/>
        <w:numPr>
          <w:ilvl w:val="0"/>
          <w:numId w:val="27"/>
        </w:numPr>
        <w:rPr>
          <w:b/>
          <w:i/>
          <w:iCs/>
        </w:rPr>
      </w:pPr>
      <w:r w:rsidRPr="00501F2B">
        <w:rPr>
          <w:b/>
          <w:i/>
          <w:iCs/>
          <w:lang w:val="es-CL"/>
        </w:rPr>
        <w:t>Cuestionarios:</w:t>
      </w:r>
      <w:bookmarkEnd w:id="31"/>
      <w:r w:rsidR="00501F2B">
        <w:rPr>
          <w:b/>
          <w:i/>
          <w:iCs/>
          <w:lang w:val="es-CL"/>
        </w:rPr>
        <w:t xml:space="preserve"> </w:t>
      </w:r>
      <w:r w:rsidRPr="00F819BA">
        <w:t>Investigaciones mediante cuestiona</w:t>
      </w:r>
      <w:r w:rsidR="00501F2B">
        <w:t>rios y listas de verificación (</w:t>
      </w:r>
      <w:proofErr w:type="spellStart"/>
      <w:r w:rsidR="00F20BDB">
        <w:t>Check</w:t>
      </w:r>
      <w:proofErr w:type="spellEnd"/>
      <w:r w:rsidR="00F20BDB">
        <w:t xml:space="preserve"> </w:t>
      </w:r>
      <w:proofErr w:type="spellStart"/>
      <w:r w:rsidR="00F20BDB">
        <w:t>L</w:t>
      </w:r>
      <w:r w:rsidRPr="00F819BA">
        <w:t>ist</w:t>
      </w:r>
      <w:proofErr w:type="spellEnd"/>
      <w:r w:rsidRPr="00F819BA">
        <w:t>) que pongan en evidencia las necesidades de entrenamiento.</w:t>
      </w:r>
      <w:bookmarkStart w:id="32" w:name="_Toc528240713"/>
    </w:p>
    <w:p w:rsidR="00501F2B" w:rsidRPr="00501F2B" w:rsidRDefault="000B7362" w:rsidP="00351A88">
      <w:pPr>
        <w:pStyle w:val="Prrafodelista"/>
        <w:numPr>
          <w:ilvl w:val="0"/>
          <w:numId w:val="27"/>
        </w:numPr>
        <w:rPr>
          <w:b/>
          <w:i/>
          <w:iCs/>
        </w:rPr>
      </w:pPr>
      <w:r w:rsidRPr="00501F2B">
        <w:rPr>
          <w:b/>
          <w:i/>
          <w:iCs/>
          <w:lang w:val="es-CL"/>
        </w:rPr>
        <w:t>Solicitud de supervisores y gerentes:</w:t>
      </w:r>
      <w:bookmarkEnd w:id="32"/>
      <w:r w:rsidR="00501F2B">
        <w:rPr>
          <w:b/>
          <w:i/>
          <w:iCs/>
          <w:lang w:val="es-CL"/>
        </w:rPr>
        <w:t xml:space="preserve"> </w:t>
      </w:r>
      <w:r w:rsidRPr="00F819BA">
        <w:t>los</w:t>
      </w:r>
      <w:r w:rsidR="00501F2B">
        <w:t xml:space="preserve"> propios gerentes y supervisores solicitan</w:t>
      </w:r>
      <w:r w:rsidRPr="00F819BA">
        <w:t xml:space="preserve"> entrenamiento para su personal.</w:t>
      </w:r>
      <w:bookmarkStart w:id="33" w:name="_Toc528240714"/>
    </w:p>
    <w:p w:rsidR="00B87A02" w:rsidRPr="00B87A02" w:rsidRDefault="000B7362" w:rsidP="00351A88">
      <w:pPr>
        <w:pStyle w:val="Prrafodelista"/>
        <w:numPr>
          <w:ilvl w:val="0"/>
          <w:numId w:val="27"/>
        </w:numPr>
        <w:rPr>
          <w:b/>
          <w:i/>
          <w:iCs/>
        </w:rPr>
      </w:pPr>
      <w:r w:rsidRPr="00501F2B">
        <w:rPr>
          <w:b/>
          <w:i/>
          <w:iCs/>
          <w:lang w:val="es-CL"/>
        </w:rPr>
        <w:t>Entrevistas con supervisores y gerentes:</w:t>
      </w:r>
      <w:bookmarkEnd w:id="33"/>
      <w:r w:rsidR="00501F2B">
        <w:rPr>
          <w:b/>
          <w:i/>
          <w:iCs/>
          <w:lang w:val="es-CL"/>
        </w:rPr>
        <w:t xml:space="preserve"> </w:t>
      </w:r>
      <w:r w:rsidR="00B87A02">
        <w:t>c</w:t>
      </w:r>
      <w:r w:rsidRPr="00F819BA">
        <w:t>ontactos directos con supervisores y gerentes, con respecto a posibles problemas soluci</w:t>
      </w:r>
      <w:r w:rsidR="00501F2B">
        <w:t>onables mediante entrenamiento.</w:t>
      </w:r>
      <w:bookmarkStart w:id="34" w:name="_Toc528240715"/>
    </w:p>
    <w:p w:rsidR="00B87A02" w:rsidRPr="00B87A02" w:rsidRDefault="000B7362" w:rsidP="00351A88">
      <w:pPr>
        <w:pStyle w:val="Prrafodelista"/>
        <w:numPr>
          <w:ilvl w:val="0"/>
          <w:numId w:val="27"/>
        </w:numPr>
        <w:rPr>
          <w:b/>
          <w:i/>
          <w:iCs/>
        </w:rPr>
      </w:pPr>
      <w:r w:rsidRPr="00B87A02">
        <w:rPr>
          <w:b/>
          <w:i/>
          <w:iCs/>
          <w:lang w:val="es-CL"/>
        </w:rPr>
        <w:t>Reuniones interdepartamentales:</w:t>
      </w:r>
      <w:bookmarkEnd w:id="34"/>
      <w:r w:rsidR="00B87A02">
        <w:rPr>
          <w:b/>
          <w:i/>
          <w:iCs/>
          <w:lang w:val="es-CL"/>
        </w:rPr>
        <w:t xml:space="preserve"> </w:t>
      </w:r>
      <w:r w:rsidR="00B87A02" w:rsidRPr="00F819BA">
        <w:t>discusiones</w:t>
      </w:r>
      <w:r w:rsidRPr="00F819BA">
        <w:t xml:space="preserve"> interdepartamentales acerca de asuntos concernientes </w:t>
      </w:r>
      <w:r w:rsidR="00B87A02">
        <w:t xml:space="preserve">al tema. </w:t>
      </w:r>
      <w:bookmarkStart w:id="35" w:name="_Toc528240716"/>
    </w:p>
    <w:p w:rsidR="00B87A02" w:rsidRPr="00B87A02" w:rsidRDefault="000B7362" w:rsidP="00351A88">
      <w:pPr>
        <w:pStyle w:val="Prrafodelista"/>
        <w:numPr>
          <w:ilvl w:val="0"/>
          <w:numId w:val="27"/>
        </w:numPr>
        <w:rPr>
          <w:b/>
          <w:i/>
          <w:iCs/>
        </w:rPr>
      </w:pPr>
      <w:r w:rsidRPr="00B87A02">
        <w:rPr>
          <w:b/>
          <w:i/>
          <w:iCs/>
          <w:lang w:val="es-CL"/>
        </w:rPr>
        <w:t>Examen de empleados:</w:t>
      </w:r>
      <w:bookmarkEnd w:id="35"/>
      <w:r w:rsidR="00B87A02">
        <w:rPr>
          <w:i/>
          <w:iCs/>
          <w:lang w:val="es-CL"/>
        </w:rPr>
        <w:t xml:space="preserve"> </w:t>
      </w:r>
      <w:r w:rsidR="00B87A02" w:rsidRPr="00F819BA">
        <w:t>prueba</w:t>
      </w:r>
      <w:r w:rsidRPr="00F819BA">
        <w:t xml:space="preserve"> de conocimien</w:t>
      </w:r>
      <w:r w:rsidR="00B87A02">
        <w:t>to del trabajo.</w:t>
      </w:r>
      <w:bookmarkStart w:id="36" w:name="_Toc528240717"/>
    </w:p>
    <w:p w:rsidR="00B87A02" w:rsidRPr="00B87A02" w:rsidRDefault="000B7362" w:rsidP="00351A88">
      <w:pPr>
        <w:pStyle w:val="Prrafodelista"/>
        <w:numPr>
          <w:ilvl w:val="0"/>
          <w:numId w:val="27"/>
        </w:numPr>
        <w:rPr>
          <w:b/>
          <w:i/>
          <w:iCs/>
        </w:rPr>
      </w:pPr>
      <w:r w:rsidRPr="00B87A02">
        <w:rPr>
          <w:b/>
          <w:i/>
          <w:iCs/>
          <w:lang w:val="es-CL"/>
        </w:rPr>
        <w:t>Modificación de trabajo:</w:t>
      </w:r>
      <w:bookmarkEnd w:id="36"/>
      <w:r w:rsidR="00B87A02">
        <w:rPr>
          <w:i/>
          <w:iCs/>
          <w:lang w:val="es-CL"/>
        </w:rPr>
        <w:t xml:space="preserve"> </w:t>
      </w:r>
      <w:r w:rsidR="00B87A02" w:rsidRPr="00F819BA">
        <w:t>siempre</w:t>
      </w:r>
      <w:r w:rsidRPr="00F819BA">
        <w:t xml:space="preserve"> que se</w:t>
      </w:r>
      <w:r w:rsidR="00B87A02">
        <w:t xml:space="preserve"> introduzcan modificaciones </w:t>
      </w:r>
      <w:r w:rsidRPr="00F819BA">
        <w:t>de la rutina de trabajo, se hace necesario el entren</w:t>
      </w:r>
      <w:r w:rsidR="00B87A02">
        <w:t>amiento previo de los empleados.</w:t>
      </w:r>
      <w:bookmarkStart w:id="37" w:name="_Toc528240718"/>
    </w:p>
    <w:p w:rsidR="00B87A02" w:rsidRPr="00B87A02" w:rsidRDefault="000B7362" w:rsidP="00351A88">
      <w:pPr>
        <w:pStyle w:val="Prrafodelista"/>
        <w:numPr>
          <w:ilvl w:val="0"/>
          <w:numId w:val="27"/>
        </w:numPr>
        <w:rPr>
          <w:b/>
          <w:i/>
          <w:iCs/>
        </w:rPr>
      </w:pPr>
      <w:r w:rsidRPr="00B87A02">
        <w:rPr>
          <w:b/>
          <w:i/>
          <w:iCs/>
          <w:lang w:val="es-CL"/>
        </w:rPr>
        <w:t>Entrevista de salida:</w:t>
      </w:r>
      <w:bookmarkEnd w:id="37"/>
      <w:r w:rsidR="00B87A02" w:rsidRPr="00B87A02">
        <w:rPr>
          <w:b/>
          <w:i/>
          <w:iCs/>
          <w:lang w:val="es-CL"/>
        </w:rPr>
        <w:t xml:space="preserve"> </w:t>
      </w:r>
      <w:r w:rsidR="00B87A02" w:rsidRPr="00F819BA">
        <w:t>cuando</w:t>
      </w:r>
      <w:r w:rsidRPr="00F819BA">
        <w:t xml:space="preserve"> el emplea</w:t>
      </w:r>
      <w:r w:rsidR="00B87A02">
        <w:t xml:space="preserve">do va a retirarse de la empresa. </w:t>
      </w:r>
      <w:r w:rsidRPr="00F819BA">
        <w:t>Es posible que salgan a relucir varias diferencias de la organización, susceptibles de correcciones.</w:t>
      </w:r>
      <w:bookmarkStart w:id="38" w:name="_Toc528240719"/>
    </w:p>
    <w:p w:rsidR="00B87A02" w:rsidRPr="00B87A02" w:rsidRDefault="000B7362" w:rsidP="00351A88">
      <w:pPr>
        <w:pStyle w:val="Prrafodelista"/>
        <w:numPr>
          <w:ilvl w:val="0"/>
          <w:numId w:val="27"/>
        </w:numPr>
        <w:rPr>
          <w:b/>
          <w:i/>
          <w:iCs/>
        </w:rPr>
      </w:pPr>
      <w:r w:rsidRPr="00B87A02">
        <w:rPr>
          <w:b/>
          <w:i/>
          <w:iCs/>
          <w:lang w:val="es-CL"/>
        </w:rPr>
        <w:t>Análisis de cargos:</w:t>
      </w:r>
      <w:bookmarkEnd w:id="38"/>
      <w:r w:rsidR="00B87A02">
        <w:rPr>
          <w:i/>
          <w:iCs/>
          <w:lang w:val="es-CL"/>
        </w:rPr>
        <w:t xml:space="preserve"> </w:t>
      </w:r>
      <w:r w:rsidRPr="00F819BA">
        <w:t>El conocimiento de lo que se quiere en cuanto a aptitudes, conocimientos y capacidad, hace que</w:t>
      </w:r>
      <w:r w:rsidR="00B87A02">
        <w:t xml:space="preserve"> se pueda:</w:t>
      </w:r>
    </w:p>
    <w:p w:rsidR="00B87A02" w:rsidRDefault="00B87A02" w:rsidP="00351A88">
      <w:pPr>
        <w:pStyle w:val="Prrafodelista"/>
        <w:numPr>
          <w:ilvl w:val="0"/>
          <w:numId w:val="28"/>
        </w:numPr>
      </w:pPr>
      <w:r>
        <w:t>P</w:t>
      </w:r>
      <w:r w:rsidR="000B7362" w:rsidRPr="00F819BA">
        <w:t xml:space="preserve">reparar </w:t>
      </w:r>
      <w:r w:rsidR="000B7362" w:rsidRPr="00B87A02">
        <w:rPr>
          <w:u w:val="single"/>
        </w:rPr>
        <w:t>programas adecuados de capacitación</w:t>
      </w:r>
      <w:r w:rsidR="000B7362" w:rsidRPr="00F819BA">
        <w:t xml:space="preserve"> para desarrollar la capacidad y proveer conocimiento</w:t>
      </w:r>
      <w:r>
        <w:t>s específicos según las tareas.</w:t>
      </w:r>
    </w:p>
    <w:p w:rsidR="00B87A02" w:rsidRDefault="00B87A02" w:rsidP="00351A88">
      <w:pPr>
        <w:pStyle w:val="Prrafodelista"/>
        <w:numPr>
          <w:ilvl w:val="0"/>
          <w:numId w:val="28"/>
        </w:numPr>
      </w:pPr>
      <w:r w:rsidRPr="00F819BA">
        <w:t>Formular</w:t>
      </w:r>
      <w:r w:rsidR="000B7362" w:rsidRPr="00F819BA">
        <w:t xml:space="preserve"> planes de capa</w:t>
      </w:r>
      <w:r>
        <w:t>citación concretos y económicos.</w:t>
      </w:r>
    </w:p>
    <w:p w:rsidR="000B7362" w:rsidRPr="00B87A02" w:rsidRDefault="00B87A02" w:rsidP="00351A88">
      <w:pPr>
        <w:pStyle w:val="Prrafodelista"/>
        <w:numPr>
          <w:ilvl w:val="0"/>
          <w:numId w:val="28"/>
        </w:numPr>
        <w:rPr>
          <w:b/>
          <w:i/>
          <w:iCs/>
        </w:rPr>
      </w:pPr>
      <w:r w:rsidRPr="00F819BA">
        <w:t>Adaptar</w:t>
      </w:r>
      <w:r w:rsidR="000B7362" w:rsidRPr="00F819BA">
        <w:t xml:space="preserve"> métodos didácticos.</w:t>
      </w:r>
    </w:p>
    <w:p w:rsidR="00B87A02" w:rsidRDefault="00B87A02" w:rsidP="000B7362">
      <w:pPr>
        <w:rPr>
          <w:b/>
          <w:i/>
        </w:rPr>
      </w:pPr>
    </w:p>
    <w:p w:rsidR="000B7362" w:rsidRPr="00B87A02" w:rsidRDefault="00B87A02" w:rsidP="00B87A02">
      <w:pPr>
        <w:spacing w:line="276" w:lineRule="auto"/>
        <w:rPr>
          <w:i/>
          <w:u w:val="single"/>
        </w:rPr>
      </w:pPr>
      <w:r w:rsidRPr="00B87A02">
        <w:rPr>
          <w:i/>
          <w:u w:val="single"/>
        </w:rPr>
        <w:lastRenderedPageBreak/>
        <w:t>INDICADORES</w:t>
      </w:r>
    </w:p>
    <w:p w:rsidR="000B7362" w:rsidRPr="00F819BA" w:rsidRDefault="000B7362" w:rsidP="002B092F">
      <w:r w:rsidRPr="00F819BA">
        <w:t xml:space="preserve">Además de estos medios, existen algunos indicadores de necesidades de capacitación.  </w:t>
      </w:r>
    </w:p>
    <w:p w:rsidR="000B7362" w:rsidRPr="00B87A02" w:rsidRDefault="000B7362" w:rsidP="002B092F">
      <w:pPr>
        <w:rPr>
          <w:b/>
          <w:i/>
          <w:iCs/>
        </w:rPr>
      </w:pPr>
      <w:bookmarkStart w:id="39" w:name="_Toc528240720"/>
      <w:r w:rsidRPr="00B87A02">
        <w:rPr>
          <w:b/>
          <w:i/>
          <w:iCs/>
          <w:lang w:val="es-CL"/>
        </w:rPr>
        <w:t>Indicadores a priori:</w:t>
      </w:r>
      <w:bookmarkEnd w:id="39"/>
      <w:r w:rsidR="00B87A02">
        <w:rPr>
          <w:b/>
          <w:i/>
          <w:iCs/>
        </w:rPr>
        <w:t xml:space="preserve"> </w:t>
      </w:r>
      <w:r w:rsidR="00B87A02">
        <w:t>S</w:t>
      </w:r>
      <w:r w:rsidR="00B87A02" w:rsidRPr="00F819BA">
        <w:t>irven para identificar eventos que provocaran futuras necesidades de capacitación</w:t>
      </w:r>
      <w:r w:rsidRPr="00F819BA">
        <w:t xml:space="preserve">.  </w:t>
      </w:r>
      <w:r w:rsidR="00B87A02">
        <w:t xml:space="preserve">Estos </w:t>
      </w:r>
      <w:r w:rsidRPr="00F819BA">
        <w:t>son:</w:t>
      </w:r>
    </w:p>
    <w:p w:rsidR="000B7362" w:rsidRPr="00F819BA" w:rsidRDefault="000B7362" w:rsidP="00351A88">
      <w:pPr>
        <w:pStyle w:val="Prrafodelista"/>
        <w:numPr>
          <w:ilvl w:val="0"/>
          <w:numId w:val="29"/>
        </w:numPr>
        <w:spacing w:line="276" w:lineRule="auto"/>
      </w:pPr>
      <w:r w:rsidRPr="00F819BA">
        <w:t>Expansión de la empresa y admisión de nuevos empleados.</w:t>
      </w:r>
    </w:p>
    <w:p w:rsidR="000B7362" w:rsidRPr="00F819BA" w:rsidRDefault="000B7362" w:rsidP="00351A88">
      <w:pPr>
        <w:pStyle w:val="Prrafodelista"/>
        <w:numPr>
          <w:ilvl w:val="0"/>
          <w:numId w:val="29"/>
        </w:numPr>
        <w:spacing w:line="276" w:lineRule="auto"/>
      </w:pPr>
      <w:r w:rsidRPr="00F819BA">
        <w:t xml:space="preserve">Reducción del </w:t>
      </w:r>
      <w:r w:rsidR="00B87A02" w:rsidRPr="00F819BA">
        <w:t>número</w:t>
      </w:r>
      <w:r w:rsidRPr="00F819BA">
        <w:t xml:space="preserve"> de empleado.</w:t>
      </w:r>
    </w:p>
    <w:p w:rsidR="000B7362" w:rsidRPr="00F819BA" w:rsidRDefault="000B7362" w:rsidP="00351A88">
      <w:pPr>
        <w:pStyle w:val="Prrafodelista"/>
        <w:numPr>
          <w:ilvl w:val="0"/>
          <w:numId w:val="29"/>
        </w:numPr>
        <w:spacing w:line="276" w:lineRule="auto"/>
      </w:pPr>
      <w:r w:rsidRPr="00F819BA">
        <w:t>Cambio de métodos y procesos de trabajo.</w:t>
      </w:r>
    </w:p>
    <w:p w:rsidR="000B7362" w:rsidRPr="00F819BA" w:rsidRDefault="000B7362" w:rsidP="00351A88">
      <w:pPr>
        <w:pStyle w:val="Prrafodelista"/>
        <w:numPr>
          <w:ilvl w:val="0"/>
          <w:numId w:val="29"/>
        </w:numPr>
        <w:spacing w:line="276" w:lineRule="auto"/>
      </w:pPr>
      <w:r w:rsidRPr="00F819BA">
        <w:t>Sustituciones o movimiento de personal.</w:t>
      </w:r>
    </w:p>
    <w:p w:rsidR="000B7362" w:rsidRPr="00F819BA" w:rsidRDefault="000B7362" w:rsidP="00351A88">
      <w:pPr>
        <w:pStyle w:val="Prrafodelista"/>
        <w:numPr>
          <w:ilvl w:val="0"/>
          <w:numId w:val="29"/>
        </w:numPr>
        <w:spacing w:line="276" w:lineRule="auto"/>
      </w:pPr>
      <w:r w:rsidRPr="00F819BA">
        <w:t>Faltas, licencias y vacaciones del personal.</w:t>
      </w:r>
    </w:p>
    <w:p w:rsidR="000B7362" w:rsidRPr="00F819BA" w:rsidRDefault="000B7362" w:rsidP="00351A88">
      <w:pPr>
        <w:pStyle w:val="Prrafodelista"/>
        <w:numPr>
          <w:ilvl w:val="0"/>
          <w:numId w:val="29"/>
        </w:numPr>
        <w:spacing w:line="276" w:lineRule="auto"/>
      </w:pPr>
      <w:r w:rsidRPr="00F819BA">
        <w:t>Expansión de los servicios.</w:t>
      </w:r>
    </w:p>
    <w:p w:rsidR="000B7362" w:rsidRPr="00F819BA" w:rsidRDefault="000B7362" w:rsidP="00351A88">
      <w:pPr>
        <w:pStyle w:val="Prrafodelista"/>
        <w:numPr>
          <w:ilvl w:val="0"/>
          <w:numId w:val="29"/>
        </w:numPr>
        <w:spacing w:line="276" w:lineRule="auto"/>
      </w:pPr>
      <w:r w:rsidRPr="00F819BA">
        <w:t>Modernización de maquinarias y equipos.</w:t>
      </w:r>
    </w:p>
    <w:p w:rsidR="000B7362" w:rsidRPr="00F819BA" w:rsidRDefault="000B7362" w:rsidP="00351A88">
      <w:pPr>
        <w:pStyle w:val="Prrafodelista"/>
        <w:numPr>
          <w:ilvl w:val="0"/>
          <w:numId w:val="29"/>
        </w:numPr>
        <w:spacing w:line="276" w:lineRule="auto"/>
      </w:pPr>
      <w:r w:rsidRPr="00F819BA">
        <w:t>Producción y comercialización de nuevos productos o servicios.</w:t>
      </w:r>
    </w:p>
    <w:p w:rsidR="002B092F" w:rsidRDefault="000B7362" w:rsidP="00B87A02">
      <w:pPr>
        <w:rPr>
          <w:b/>
          <w:i/>
          <w:iCs/>
        </w:rPr>
      </w:pPr>
      <w:bookmarkStart w:id="40" w:name="_Toc528240721"/>
      <w:r w:rsidRPr="00B87A02">
        <w:rPr>
          <w:b/>
          <w:i/>
          <w:iCs/>
          <w:lang w:val="es-CL"/>
        </w:rPr>
        <w:t>Indicadores a posteriori:</w:t>
      </w:r>
      <w:bookmarkEnd w:id="40"/>
      <w:r w:rsidRPr="00B87A02">
        <w:rPr>
          <w:b/>
          <w:i/>
          <w:iCs/>
          <w:lang w:val="es-CL"/>
        </w:rPr>
        <w:t xml:space="preserve"> </w:t>
      </w:r>
      <w:r w:rsidR="00B87A02">
        <w:t>S</w:t>
      </w:r>
      <w:r w:rsidR="00B87A02" w:rsidRPr="00F819BA">
        <w:t>irven para identificar</w:t>
      </w:r>
      <w:r w:rsidR="00B87A02">
        <w:t xml:space="preserve"> </w:t>
      </w:r>
      <w:r w:rsidR="002B092F">
        <w:t xml:space="preserve">problemas </w:t>
      </w:r>
      <w:r w:rsidR="00B87A02" w:rsidRPr="00F819BA">
        <w:t>de necesidades de entrenamiento ya existentes</w:t>
      </w:r>
      <w:r w:rsidR="002B092F">
        <w:t xml:space="preserve"> (p</w:t>
      </w:r>
      <w:r w:rsidR="002B092F" w:rsidRPr="00F819BA">
        <w:t>rovocados por las necesidades de capacitación no atendidas</w:t>
      </w:r>
      <w:r w:rsidR="002B092F">
        <w:t>). Algunos son:</w:t>
      </w:r>
    </w:p>
    <w:p w:rsidR="000B7362" w:rsidRPr="00F819BA" w:rsidRDefault="000B7362" w:rsidP="00351A88">
      <w:pPr>
        <w:pStyle w:val="Prrafodelista"/>
        <w:numPr>
          <w:ilvl w:val="0"/>
          <w:numId w:val="30"/>
        </w:numPr>
        <w:spacing w:line="276" w:lineRule="auto"/>
      </w:pPr>
      <w:r w:rsidRPr="00F819BA">
        <w:t>Calidad inadecuada de la producción.</w:t>
      </w:r>
    </w:p>
    <w:p w:rsidR="000B7362" w:rsidRPr="00F819BA" w:rsidRDefault="000B7362" w:rsidP="00351A88">
      <w:pPr>
        <w:pStyle w:val="Prrafodelista"/>
        <w:numPr>
          <w:ilvl w:val="0"/>
          <w:numId w:val="30"/>
        </w:numPr>
        <w:spacing w:line="276" w:lineRule="auto"/>
      </w:pPr>
      <w:r w:rsidRPr="00F819BA">
        <w:t>Baja productividad.</w:t>
      </w:r>
    </w:p>
    <w:p w:rsidR="000B7362" w:rsidRPr="00F819BA" w:rsidRDefault="000B7362" w:rsidP="00351A88">
      <w:pPr>
        <w:pStyle w:val="Prrafodelista"/>
        <w:numPr>
          <w:ilvl w:val="0"/>
          <w:numId w:val="30"/>
        </w:numPr>
        <w:spacing w:line="276" w:lineRule="auto"/>
      </w:pPr>
      <w:r w:rsidRPr="00F819BA">
        <w:t>Averías frecuentes en equipos e instalaciones.</w:t>
      </w:r>
    </w:p>
    <w:p w:rsidR="000B7362" w:rsidRPr="00F819BA" w:rsidRDefault="000B7362" w:rsidP="00351A88">
      <w:pPr>
        <w:pStyle w:val="Prrafodelista"/>
        <w:numPr>
          <w:ilvl w:val="0"/>
          <w:numId w:val="30"/>
        </w:numPr>
        <w:spacing w:line="276" w:lineRule="auto"/>
      </w:pPr>
      <w:r w:rsidRPr="00F819BA">
        <w:t>Comunicaciones defectuosas.</w:t>
      </w:r>
    </w:p>
    <w:p w:rsidR="000B7362" w:rsidRPr="00F819BA" w:rsidRDefault="000B7362" w:rsidP="00351A88">
      <w:pPr>
        <w:pStyle w:val="Prrafodelista"/>
        <w:numPr>
          <w:ilvl w:val="0"/>
          <w:numId w:val="30"/>
        </w:numPr>
        <w:spacing w:line="276" w:lineRule="auto"/>
      </w:pPr>
      <w:r w:rsidRPr="00F819BA">
        <w:t xml:space="preserve">Gastos excesivos en el mantenimiento de </w:t>
      </w:r>
      <w:r w:rsidR="002B092F" w:rsidRPr="00F819BA">
        <w:t>máquinas</w:t>
      </w:r>
      <w:r w:rsidRPr="00F819BA">
        <w:t xml:space="preserve"> y equipos.</w:t>
      </w:r>
    </w:p>
    <w:p w:rsidR="000B7362" w:rsidRPr="00F819BA" w:rsidRDefault="000B7362" w:rsidP="00351A88">
      <w:pPr>
        <w:pStyle w:val="Prrafodelista"/>
        <w:numPr>
          <w:ilvl w:val="0"/>
          <w:numId w:val="30"/>
        </w:numPr>
        <w:spacing w:line="276" w:lineRule="auto"/>
      </w:pPr>
      <w:r w:rsidRPr="00F819BA">
        <w:t>Exceso de errores y desperdicios.</w:t>
      </w:r>
    </w:p>
    <w:p w:rsidR="000B7362" w:rsidRPr="00F819BA" w:rsidRDefault="000B7362" w:rsidP="00351A88">
      <w:pPr>
        <w:pStyle w:val="Prrafodelista"/>
        <w:numPr>
          <w:ilvl w:val="0"/>
          <w:numId w:val="30"/>
        </w:numPr>
        <w:spacing w:line="276" w:lineRule="auto"/>
      </w:pPr>
      <w:r w:rsidRPr="00F819BA">
        <w:t xml:space="preserve">Elevado </w:t>
      </w:r>
      <w:r w:rsidR="002B092F" w:rsidRPr="00F819BA">
        <w:t>número</w:t>
      </w:r>
      <w:r w:rsidRPr="00F819BA">
        <w:t xml:space="preserve"> de accidentes.</w:t>
      </w:r>
    </w:p>
    <w:p w:rsidR="000B7362" w:rsidRPr="00F819BA" w:rsidRDefault="000B7362" w:rsidP="00351A88">
      <w:pPr>
        <w:pStyle w:val="Prrafodelista"/>
        <w:numPr>
          <w:ilvl w:val="0"/>
          <w:numId w:val="30"/>
        </w:numPr>
        <w:spacing w:line="276" w:lineRule="auto"/>
      </w:pPr>
      <w:r w:rsidRPr="00F819BA">
        <w:t>Relaciones deficientes entre el personal.</w:t>
      </w:r>
    </w:p>
    <w:p w:rsidR="000B7362" w:rsidRPr="00F819BA" w:rsidRDefault="002B092F" w:rsidP="00351A88">
      <w:pPr>
        <w:pStyle w:val="Prrafodelista"/>
        <w:numPr>
          <w:ilvl w:val="0"/>
          <w:numId w:val="30"/>
        </w:numPr>
        <w:spacing w:line="276" w:lineRule="auto"/>
      </w:pPr>
      <w:r w:rsidRPr="00F819BA">
        <w:t>Número</w:t>
      </w:r>
      <w:r w:rsidR="000B7362" w:rsidRPr="00F819BA">
        <w:t xml:space="preserve"> excesivo de quejas.</w:t>
      </w:r>
    </w:p>
    <w:p w:rsidR="000B7362" w:rsidRPr="00F819BA" w:rsidRDefault="000B7362" w:rsidP="00351A88">
      <w:pPr>
        <w:pStyle w:val="Prrafodelista"/>
        <w:numPr>
          <w:ilvl w:val="0"/>
          <w:numId w:val="30"/>
        </w:numPr>
        <w:spacing w:line="276" w:lineRule="auto"/>
      </w:pPr>
      <w:r w:rsidRPr="00F819BA">
        <w:t>Poco o ningún interés por el trabajo.</w:t>
      </w:r>
    </w:p>
    <w:p w:rsidR="000B7362" w:rsidRPr="00F819BA" w:rsidRDefault="000B7362" w:rsidP="00351A88">
      <w:pPr>
        <w:pStyle w:val="Prrafodelista"/>
        <w:numPr>
          <w:ilvl w:val="0"/>
          <w:numId w:val="30"/>
        </w:numPr>
        <w:spacing w:line="276" w:lineRule="auto"/>
      </w:pPr>
      <w:r w:rsidRPr="00F819BA">
        <w:t>Falta de cooperación.</w:t>
      </w:r>
    </w:p>
    <w:p w:rsidR="000B7362" w:rsidRPr="00F819BA" w:rsidRDefault="000B7362" w:rsidP="00351A88">
      <w:pPr>
        <w:pStyle w:val="Prrafodelista"/>
        <w:numPr>
          <w:ilvl w:val="0"/>
          <w:numId w:val="30"/>
        </w:numPr>
        <w:spacing w:line="276" w:lineRule="auto"/>
      </w:pPr>
      <w:r w:rsidRPr="00F819BA">
        <w:t>Faltas y sustituciones en demasía.</w:t>
      </w:r>
    </w:p>
    <w:p w:rsidR="000B7362" w:rsidRPr="002B092F" w:rsidRDefault="000B7362" w:rsidP="002B092F">
      <w:pPr>
        <w:pStyle w:val="Ttulo3"/>
        <w:rPr>
          <w:sz w:val="28"/>
          <w:szCs w:val="28"/>
          <w:u w:val="single"/>
          <w:lang w:val="es-ES_tradnl"/>
        </w:rPr>
      </w:pPr>
      <w:bookmarkStart w:id="41" w:name="_Toc463343386"/>
      <w:r w:rsidRPr="002B092F">
        <w:rPr>
          <w:sz w:val="28"/>
          <w:szCs w:val="28"/>
          <w:u w:val="single"/>
        </w:rPr>
        <w:t>Segundo</w:t>
      </w:r>
      <w:r w:rsidRPr="002B092F">
        <w:rPr>
          <w:sz w:val="28"/>
          <w:szCs w:val="28"/>
          <w:u w:val="single"/>
          <w:lang w:val="es-ES_tradnl"/>
        </w:rPr>
        <w:t xml:space="preserve"> paso: </w:t>
      </w:r>
      <w:bookmarkStart w:id="42" w:name="_Toc528238477"/>
      <w:bookmarkStart w:id="43" w:name="_Toc528240430"/>
      <w:r w:rsidRPr="002B092F">
        <w:rPr>
          <w:sz w:val="28"/>
          <w:szCs w:val="28"/>
          <w:u w:val="single"/>
          <w:lang w:val="es-ES_tradnl"/>
        </w:rPr>
        <w:t xml:space="preserve">Programación de la </w:t>
      </w:r>
      <w:bookmarkEnd w:id="42"/>
      <w:r w:rsidRPr="002B092F">
        <w:rPr>
          <w:sz w:val="28"/>
          <w:szCs w:val="28"/>
          <w:u w:val="single"/>
          <w:lang w:val="es-ES_tradnl"/>
        </w:rPr>
        <w:t>capacitación</w:t>
      </w:r>
      <w:bookmarkEnd w:id="41"/>
      <w:bookmarkEnd w:id="43"/>
    </w:p>
    <w:p w:rsidR="002B092F" w:rsidRDefault="000B7362" w:rsidP="00B87A02">
      <w:r w:rsidRPr="00F819BA">
        <w:t>Una vez hecho el diagnostico de capacitación</w:t>
      </w:r>
      <w:r w:rsidR="002B092F">
        <w:t xml:space="preserve"> necesaria, se debe programar la misma. </w:t>
      </w:r>
    </w:p>
    <w:p w:rsidR="000B7362" w:rsidRPr="00F819BA" w:rsidRDefault="000B7362" w:rsidP="00B87A02">
      <w:r w:rsidRPr="00F819BA">
        <w:t>La determinación de necesidades de capacitación</w:t>
      </w:r>
      <w:r w:rsidR="002B092F">
        <w:t xml:space="preserve"> debe suministrar la siguiente información </w:t>
      </w:r>
      <w:r w:rsidRPr="00F819BA">
        <w:t>para que la programación de la capacitación pueda diseñarse:</w:t>
      </w:r>
    </w:p>
    <w:p w:rsidR="000B7362" w:rsidRPr="002B092F" w:rsidRDefault="000B7362" w:rsidP="002B092F">
      <w:pPr>
        <w:spacing w:line="276" w:lineRule="auto"/>
        <w:rPr>
          <w:b/>
        </w:rPr>
      </w:pPr>
      <w:r w:rsidRPr="002B092F">
        <w:rPr>
          <w:b/>
        </w:rPr>
        <w:t>a)  ¿QUÉ debe enseñarse?</w:t>
      </w:r>
    </w:p>
    <w:p w:rsidR="000B7362" w:rsidRPr="002B092F" w:rsidRDefault="000B7362" w:rsidP="002B092F">
      <w:pPr>
        <w:spacing w:line="276" w:lineRule="auto"/>
        <w:rPr>
          <w:b/>
        </w:rPr>
      </w:pPr>
      <w:r w:rsidRPr="002B092F">
        <w:rPr>
          <w:b/>
        </w:rPr>
        <w:t>b)  ¿QUIÉN debe aprender?</w:t>
      </w:r>
    </w:p>
    <w:p w:rsidR="000B7362" w:rsidRPr="002B092F" w:rsidRDefault="000B7362" w:rsidP="002B092F">
      <w:pPr>
        <w:spacing w:line="276" w:lineRule="auto"/>
        <w:rPr>
          <w:b/>
        </w:rPr>
      </w:pPr>
      <w:r w:rsidRPr="002B092F">
        <w:rPr>
          <w:b/>
        </w:rPr>
        <w:t>c)  ¿CUÁNDO debe enseñarse?</w:t>
      </w:r>
    </w:p>
    <w:p w:rsidR="000B7362" w:rsidRPr="002B092F" w:rsidRDefault="000B7362" w:rsidP="002B092F">
      <w:pPr>
        <w:spacing w:line="276" w:lineRule="auto"/>
        <w:rPr>
          <w:b/>
        </w:rPr>
      </w:pPr>
      <w:r w:rsidRPr="002B092F">
        <w:rPr>
          <w:b/>
        </w:rPr>
        <w:t>d)  ¿DÓNDE debe enseñarse?</w:t>
      </w:r>
    </w:p>
    <w:p w:rsidR="000B7362" w:rsidRPr="002B092F" w:rsidRDefault="000B7362" w:rsidP="002B092F">
      <w:pPr>
        <w:spacing w:line="276" w:lineRule="auto"/>
        <w:rPr>
          <w:b/>
        </w:rPr>
      </w:pPr>
      <w:r w:rsidRPr="002B092F">
        <w:rPr>
          <w:b/>
        </w:rPr>
        <w:t>e)  ¿CÓMO debe enseñarse?</w:t>
      </w:r>
    </w:p>
    <w:p w:rsidR="00762FD3" w:rsidRDefault="000B7362" w:rsidP="00762FD3">
      <w:pPr>
        <w:spacing w:line="276" w:lineRule="auto"/>
        <w:rPr>
          <w:b/>
        </w:rPr>
      </w:pPr>
      <w:r w:rsidRPr="002B092F">
        <w:rPr>
          <w:b/>
        </w:rPr>
        <w:t>f)   ¿QUIÉN debe enseñar?</w:t>
      </w:r>
    </w:p>
    <w:p w:rsidR="000B7362" w:rsidRPr="00762FD3" w:rsidRDefault="002B092F" w:rsidP="00762FD3">
      <w:pPr>
        <w:spacing w:line="276" w:lineRule="auto"/>
        <w:rPr>
          <w:b/>
        </w:rPr>
      </w:pPr>
      <w:r w:rsidRPr="002B092F">
        <w:rPr>
          <w:i/>
          <w:iCs/>
          <w:u w:val="single"/>
          <w:lang w:val="es-CL"/>
        </w:rPr>
        <w:lastRenderedPageBreak/>
        <w:t xml:space="preserve">DISEÑO DE CAPACITACIÓN </w:t>
      </w:r>
    </w:p>
    <w:p w:rsidR="000B7362" w:rsidRPr="00F819BA" w:rsidRDefault="000B7362" w:rsidP="00B87A02">
      <w:r w:rsidRPr="00F819BA">
        <w:t>Debe enfocarse al menos en cuatro cuestiones relacionadas:</w:t>
      </w:r>
    </w:p>
    <w:p w:rsidR="000B7362" w:rsidRPr="002B092F" w:rsidRDefault="002B092F" w:rsidP="00351A88">
      <w:pPr>
        <w:pStyle w:val="Prrafodelista"/>
        <w:numPr>
          <w:ilvl w:val="0"/>
          <w:numId w:val="31"/>
        </w:numPr>
        <w:rPr>
          <w:u w:val="single"/>
        </w:rPr>
      </w:pPr>
      <w:r w:rsidRPr="002B092F">
        <w:rPr>
          <w:u w:val="single"/>
        </w:rPr>
        <w:t>Objetivos de capacitación:</w:t>
      </w:r>
      <w:r w:rsidRPr="002B092F">
        <w:t xml:space="preserve"> </w:t>
      </w:r>
      <w:r w:rsidR="000B7362" w:rsidRPr="00F819BA">
        <w:t xml:space="preserve">se refieren a los resultados deseados de un programa de entrenamiento. La </w:t>
      </w:r>
      <w:r>
        <w:t xml:space="preserve">determinación </w:t>
      </w:r>
      <w:r w:rsidR="000B7362" w:rsidRPr="00F819BA">
        <w:t xml:space="preserve">de los </w:t>
      </w:r>
      <w:r>
        <w:t>mismos</w:t>
      </w:r>
      <w:r w:rsidR="000B7362" w:rsidRPr="00F819BA">
        <w:t xml:space="preserve"> constituye una base sólida para selec</w:t>
      </w:r>
      <w:r>
        <w:t>cionar los métodos y materiales.</w:t>
      </w:r>
    </w:p>
    <w:p w:rsidR="001B544D" w:rsidRPr="001B544D" w:rsidRDefault="000B7362" w:rsidP="00351A88">
      <w:pPr>
        <w:pStyle w:val="Prrafodelista"/>
        <w:numPr>
          <w:ilvl w:val="0"/>
          <w:numId w:val="31"/>
        </w:numPr>
        <w:rPr>
          <w:u w:val="single"/>
        </w:rPr>
      </w:pPr>
      <w:r w:rsidRPr="002B092F">
        <w:rPr>
          <w:u w:val="single"/>
        </w:rPr>
        <w:t>Disposición y motivación de la persona:</w:t>
      </w:r>
      <w:r w:rsidR="002B092F" w:rsidRPr="002B092F">
        <w:t xml:space="preserve"> e</w:t>
      </w:r>
      <w:r w:rsidRPr="002B092F">
        <w:t>xisten</w:t>
      </w:r>
      <w:r w:rsidRPr="00F819BA">
        <w:t xml:space="preserve"> dos condiciones previas para que el aprendizaje influya en el éxito de las personas que lo recibirán. La buena disposición, que se refiere a los factores de madurez y experiencia que forman parte de su</w:t>
      </w:r>
      <w:r w:rsidR="0055622E">
        <w:t xml:space="preserve">s antecedentes de capacitación, y </w:t>
      </w:r>
      <w:r w:rsidRPr="00F819BA">
        <w:t>la motivación, para que se tenga un aprendizaje óptimo los participantes deben reconocer la necesidad del con</w:t>
      </w:r>
      <w:r w:rsidR="0055622E">
        <w:t>ocimiento o habilidades nuevas.</w:t>
      </w:r>
    </w:p>
    <w:p w:rsidR="001B544D" w:rsidRPr="001B544D" w:rsidRDefault="000B7362" w:rsidP="00351A88">
      <w:pPr>
        <w:pStyle w:val="Prrafodelista"/>
        <w:numPr>
          <w:ilvl w:val="0"/>
          <w:numId w:val="31"/>
        </w:numPr>
        <w:rPr>
          <w:u w:val="single"/>
        </w:rPr>
      </w:pPr>
      <w:r w:rsidRPr="001B544D">
        <w:rPr>
          <w:u w:val="single"/>
        </w:rPr>
        <w:t>Principios de aprendizaje</w:t>
      </w:r>
      <w:r w:rsidR="001B544D">
        <w:rPr>
          <w:u w:val="single"/>
        </w:rPr>
        <w:t>:</w:t>
      </w:r>
      <w:r w:rsidR="001B544D" w:rsidRPr="001B544D">
        <w:t xml:space="preserve"> </w:t>
      </w:r>
      <w:r w:rsidR="001B544D">
        <w:t xml:space="preserve">para que </w:t>
      </w:r>
      <w:r w:rsidRPr="00F819BA">
        <w:t>las personas aprenden de manera más efectiva. Algunos de estos principios son: participación, repetición, retroalimentación, etc.</w:t>
      </w:r>
    </w:p>
    <w:p w:rsidR="001B544D" w:rsidRDefault="000B7362" w:rsidP="00351A88">
      <w:pPr>
        <w:pStyle w:val="Prrafodelista"/>
        <w:numPr>
          <w:ilvl w:val="0"/>
          <w:numId w:val="31"/>
        </w:numPr>
      </w:pPr>
      <w:r w:rsidRPr="001B544D">
        <w:rPr>
          <w:u w:val="single"/>
        </w:rPr>
        <w:t>Características de los instructores</w:t>
      </w:r>
      <w:r w:rsidRPr="00F819BA">
        <w:t xml:space="preserve"> </w:t>
      </w:r>
      <w:r w:rsidR="001B544D">
        <w:t xml:space="preserve">el </w:t>
      </w:r>
      <w:r w:rsidRPr="00F819BA">
        <w:t xml:space="preserve">éxito de cualquier actividad de capacitación dependerá en gran parte de las habilidades de enseñanza y características </w:t>
      </w:r>
      <w:r w:rsidR="001B544D">
        <w:t xml:space="preserve">personales de los instructores, </w:t>
      </w:r>
      <w:r w:rsidRPr="00F819BA">
        <w:t>que transmite</w:t>
      </w:r>
      <w:r w:rsidR="001B544D">
        <w:t>n</w:t>
      </w:r>
      <w:r w:rsidRPr="00F819BA">
        <w:t xml:space="preserve"> sus conocimientos de manera organizada. </w:t>
      </w:r>
    </w:p>
    <w:p w:rsidR="000B7362" w:rsidRDefault="001B544D" w:rsidP="00B87A02">
      <w:pPr>
        <w:rPr>
          <w:i/>
          <w:iCs/>
          <w:u w:val="single"/>
          <w:lang w:val="es-CL"/>
        </w:rPr>
      </w:pPr>
      <w:r w:rsidRPr="001B544D">
        <w:rPr>
          <w:i/>
          <w:iCs/>
          <w:u w:val="single"/>
          <w:lang w:val="es-CL"/>
        </w:rPr>
        <w:t>PLANEAMIENTO DE LA CAPACITACIÓN</w:t>
      </w:r>
    </w:p>
    <w:p w:rsidR="00762FD3" w:rsidRPr="00762FD3" w:rsidRDefault="00762FD3" w:rsidP="00B87A02">
      <w:pPr>
        <w:rPr>
          <w:i/>
          <w:iCs/>
          <w:lang w:val="es-CL"/>
        </w:rPr>
      </w:pPr>
      <w:r w:rsidRPr="00762FD3">
        <w:rPr>
          <w:i/>
          <w:iCs/>
          <w:lang w:val="es-CL"/>
        </w:rPr>
        <w:t xml:space="preserve">Consta de los siguientes pasos: </w:t>
      </w:r>
    </w:p>
    <w:p w:rsidR="00762FD3" w:rsidRDefault="001B544D" w:rsidP="00351A88">
      <w:pPr>
        <w:pStyle w:val="Sangradetextonormal"/>
        <w:numPr>
          <w:ilvl w:val="0"/>
          <w:numId w:val="32"/>
        </w:numPr>
        <w:spacing w:before="100" w:beforeAutospacing="1" w:after="100" w:afterAutospacing="1" w:line="276" w:lineRule="auto"/>
        <w:jc w:val="both"/>
        <w:rPr>
          <w:rFonts w:asciiTheme="minorHAnsi" w:hAnsiTheme="minorHAnsi" w:cstheme="minorHAnsi"/>
          <w:b/>
          <w:sz w:val="22"/>
          <w:szCs w:val="22"/>
          <w:lang w:val="es-AR"/>
        </w:rPr>
      </w:pPr>
      <w:r w:rsidRPr="00762FD3">
        <w:rPr>
          <w:rFonts w:asciiTheme="minorHAnsi" w:hAnsiTheme="minorHAnsi" w:cstheme="minorHAnsi"/>
          <w:b/>
          <w:sz w:val="22"/>
          <w:szCs w:val="22"/>
          <w:lang w:val="es-AR"/>
        </w:rPr>
        <w:t>Definición clara del objetivo de la capacitación.</w:t>
      </w:r>
    </w:p>
    <w:p w:rsidR="00762FD3" w:rsidRDefault="00762FD3" w:rsidP="00762FD3">
      <w:pPr>
        <w:pStyle w:val="Sangradetextonormal"/>
        <w:spacing w:after="0" w:line="276" w:lineRule="auto"/>
        <w:ind w:left="720"/>
        <w:jc w:val="both"/>
        <w:rPr>
          <w:rFonts w:asciiTheme="minorHAnsi" w:hAnsiTheme="minorHAnsi" w:cstheme="minorHAnsi"/>
          <w:color w:val="000000"/>
        </w:rPr>
      </w:pPr>
      <w:r w:rsidRPr="00762FD3">
        <w:rPr>
          <w:rFonts w:asciiTheme="minorHAnsi" w:hAnsiTheme="minorHAnsi" w:cstheme="minorHAnsi"/>
          <w:color w:val="000000"/>
          <w:u w:val="single"/>
        </w:rPr>
        <w:t>Capacitación de pre-ingreso:</w:t>
      </w:r>
      <w:r w:rsidRPr="00762FD3">
        <w:rPr>
          <w:rFonts w:asciiTheme="minorHAnsi" w:hAnsiTheme="minorHAnsi" w:cstheme="minorHAnsi"/>
          <w:color w:val="000000"/>
        </w:rPr>
        <w:t xml:space="preserve"> Se hace con fines de selección y busca brindar al nu</w:t>
      </w:r>
      <w:r w:rsidRPr="00762FD3">
        <w:rPr>
          <w:rFonts w:cstheme="minorHAnsi"/>
          <w:color w:val="000000"/>
        </w:rPr>
        <w:t xml:space="preserve">evo personal los conocimientos </w:t>
      </w:r>
      <w:r w:rsidRPr="00762FD3">
        <w:rPr>
          <w:rFonts w:asciiTheme="minorHAnsi" w:hAnsiTheme="minorHAnsi" w:cstheme="minorHAnsi"/>
          <w:color w:val="000000"/>
        </w:rPr>
        <w:t>que necesita para el desempeño de su puesto.</w:t>
      </w:r>
    </w:p>
    <w:p w:rsidR="00762FD3" w:rsidRPr="00762FD3" w:rsidRDefault="00762FD3" w:rsidP="00762FD3">
      <w:pPr>
        <w:pStyle w:val="Sangradetextonormal"/>
        <w:spacing w:after="0" w:line="276" w:lineRule="auto"/>
        <w:ind w:left="720"/>
        <w:jc w:val="both"/>
        <w:rPr>
          <w:rFonts w:asciiTheme="minorHAnsi" w:hAnsiTheme="minorHAnsi" w:cstheme="minorHAnsi"/>
          <w:b/>
          <w:sz w:val="22"/>
          <w:szCs w:val="22"/>
          <w:lang w:val="es-AR"/>
        </w:rPr>
      </w:pPr>
      <w:r w:rsidRPr="00762FD3">
        <w:rPr>
          <w:rFonts w:asciiTheme="minorHAnsi" w:hAnsiTheme="minorHAnsi" w:cstheme="minorHAnsi"/>
          <w:color w:val="000000"/>
          <w:u w:val="single"/>
        </w:rPr>
        <w:t>Capacitación de inducción</w:t>
      </w:r>
      <w:r>
        <w:rPr>
          <w:rFonts w:cstheme="minorHAnsi"/>
          <w:color w:val="000000"/>
        </w:rPr>
        <w:t xml:space="preserve">: </w:t>
      </w:r>
      <w:r w:rsidRPr="0030342A">
        <w:rPr>
          <w:rFonts w:asciiTheme="minorHAnsi" w:hAnsiTheme="minorHAnsi" w:cstheme="minorHAnsi"/>
          <w:color w:val="000000"/>
        </w:rPr>
        <w:t xml:space="preserve">serie de actividades que ayudan a integrar al candidato a su puesto, a su </w:t>
      </w:r>
      <w:r>
        <w:rPr>
          <w:rFonts w:cstheme="minorHAnsi"/>
          <w:color w:val="000000"/>
        </w:rPr>
        <w:t>grupo, a su jefe y a la empresa</w:t>
      </w:r>
      <w:r w:rsidRPr="0030342A">
        <w:rPr>
          <w:rFonts w:asciiTheme="minorHAnsi" w:hAnsiTheme="minorHAnsi" w:cstheme="minorHAnsi"/>
          <w:color w:val="000000"/>
        </w:rPr>
        <w:t>.</w:t>
      </w:r>
    </w:p>
    <w:p w:rsidR="00762FD3" w:rsidRPr="0030342A" w:rsidRDefault="00762FD3" w:rsidP="00762FD3">
      <w:pPr>
        <w:shd w:val="clear" w:color="auto" w:fill="FFFFFF"/>
        <w:spacing w:after="0" w:line="294" w:lineRule="atLeast"/>
        <w:ind w:left="720"/>
        <w:rPr>
          <w:rFonts w:cstheme="minorHAnsi"/>
          <w:color w:val="000000"/>
        </w:rPr>
      </w:pPr>
      <w:r w:rsidRPr="00762FD3">
        <w:rPr>
          <w:rFonts w:cstheme="minorHAnsi"/>
          <w:color w:val="000000"/>
          <w:u w:val="single"/>
        </w:rPr>
        <w:t>Capacitación promocional:</w:t>
      </w:r>
      <w:r w:rsidRPr="0030342A">
        <w:rPr>
          <w:rFonts w:cstheme="minorHAnsi"/>
          <w:color w:val="000000"/>
        </w:rPr>
        <w:t xml:space="preserve"> Busca otorgar al trabajador la oportunidad de alcanzar puestos de mayor nivel jerárquico.</w:t>
      </w:r>
    </w:p>
    <w:p w:rsidR="00762FD3" w:rsidRPr="00762FD3" w:rsidRDefault="00762FD3" w:rsidP="00762FD3">
      <w:pPr>
        <w:shd w:val="clear" w:color="auto" w:fill="FFFFFF"/>
        <w:spacing w:after="0" w:line="294" w:lineRule="atLeast"/>
        <w:ind w:left="720"/>
        <w:rPr>
          <w:i/>
          <w:iCs/>
          <w:u w:val="single"/>
        </w:rPr>
      </w:pPr>
      <w:r w:rsidRPr="00762FD3">
        <w:rPr>
          <w:rFonts w:cstheme="minorHAnsi"/>
          <w:color w:val="000000"/>
          <w:u w:val="single"/>
        </w:rPr>
        <w:t>Capacitación en el trabajo:</w:t>
      </w:r>
      <w:r>
        <w:rPr>
          <w:rFonts w:cstheme="minorHAnsi"/>
          <w:color w:val="000000"/>
        </w:rPr>
        <w:t xml:space="preserve"> </w:t>
      </w:r>
      <w:r w:rsidRPr="0030342A">
        <w:rPr>
          <w:rFonts w:cstheme="minorHAnsi"/>
          <w:color w:val="000000"/>
        </w:rPr>
        <w:t>serie de acciones encaminadas a desarrollar actividades y mejorar actitudes en los trabajadores. </w:t>
      </w:r>
      <w:r w:rsidRPr="00762FD3">
        <w:rPr>
          <w:i/>
          <w:iCs/>
          <w:u w:val="single"/>
        </w:rPr>
        <w:t xml:space="preserve"> </w:t>
      </w:r>
    </w:p>
    <w:p w:rsidR="001E4171" w:rsidRDefault="001B544D" w:rsidP="00351A88">
      <w:pPr>
        <w:pStyle w:val="Sangradetextonormal"/>
        <w:numPr>
          <w:ilvl w:val="0"/>
          <w:numId w:val="32"/>
        </w:numPr>
        <w:spacing w:before="100" w:beforeAutospacing="1" w:after="100" w:afterAutospacing="1" w:line="276" w:lineRule="auto"/>
        <w:jc w:val="both"/>
        <w:rPr>
          <w:rFonts w:asciiTheme="minorHAnsi" w:hAnsiTheme="minorHAnsi" w:cstheme="minorHAnsi"/>
          <w:b/>
          <w:sz w:val="22"/>
          <w:szCs w:val="22"/>
          <w:lang w:val="es-AR"/>
        </w:rPr>
      </w:pPr>
      <w:r w:rsidRPr="00762FD3">
        <w:rPr>
          <w:rFonts w:asciiTheme="minorHAnsi" w:hAnsiTheme="minorHAnsi" w:cstheme="minorHAnsi"/>
          <w:b/>
          <w:sz w:val="22"/>
          <w:szCs w:val="22"/>
          <w:lang w:val="es-AR"/>
        </w:rPr>
        <w:t>Elección de los métodos de capacitación, considerando la tecnología disponible.</w:t>
      </w:r>
    </w:p>
    <w:p w:rsidR="001E4171" w:rsidRPr="001E4171" w:rsidRDefault="001E4171" w:rsidP="00351A88">
      <w:pPr>
        <w:pStyle w:val="Sangradetextonormal"/>
        <w:numPr>
          <w:ilvl w:val="0"/>
          <w:numId w:val="36"/>
        </w:numPr>
        <w:spacing w:before="100" w:beforeAutospacing="1" w:after="100" w:afterAutospacing="1" w:line="276" w:lineRule="auto"/>
        <w:jc w:val="both"/>
        <w:rPr>
          <w:rFonts w:asciiTheme="majorHAnsi" w:hAnsiTheme="majorHAnsi" w:cstheme="minorHAnsi"/>
          <w:b/>
          <w:sz w:val="22"/>
          <w:szCs w:val="22"/>
          <w:u w:val="single"/>
          <w:lang w:val="es-AR"/>
        </w:rPr>
      </w:pPr>
      <w:r w:rsidRPr="001E4171">
        <w:rPr>
          <w:rFonts w:asciiTheme="majorHAnsi" w:hAnsiTheme="majorHAnsi" w:cstheme="minorHAnsi"/>
          <w:b/>
          <w:sz w:val="22"/>
          <w:szCs w:val="22"/>
          <w:u w:val="single"/>
        </w:rPr>
        <w:t xml:space="preserve">En el sitio de trabajo: </w:t>
      </w:r>
    </w:p>
    <w:p w:rsidR="001E4171" w:rsidRPr="001E4171" w:rsidRDefault="001E4171" w:rsidP="00351A88">
      <w:pPr>
        <w:pStyle w:val="Prrafodelista"/>
        <w:numPr>
          <w:ilvl w:val="0"/>
          <w:numId w:val="34"/>
        </w:numPr>
        <w:spacing w:after="0" w:line="276" w:lineRule="auto"/>
        <w:rPr>
          <w:rFonts w:asciiTheme="majorHAnsi" w:hAnsiTheme="majorHAnsi" w:cstheme="minorHAnsi"/>
        </w:rPr>
      </w:pPr>
      <w:r w:rsidRPr="001E4171">
        <w:rPr>
          <w:rFonts w:asciiTheme="majorHAnsi" w:hAnsiTheme="majorHAnsi" w:cstheme="minorHAnsi"/>
          <w:b/>
        </w:rPr>
        <w:t xml:space="preserve">Instrucción directa sobre el puesto: </w:t>
      </w:r>
      <w:r w:rsidRPr="001E4171">
        <w:rPr>
          <w:rFonts w:asciiTheme="majorHAnsi" w:hAnsiTheme="majorHAnsi" w:cstheme="minorHAnsi"/>
        </w:rPr>
        <w:t>Se imparte durante las horas de trabajo por un capacitor, un supervisor o un compañero de trabajo.</w:t>
      </w:r>
    </w:p>
    <w:p w:rsidR="001E4171" w:rsidRPr="001E4171" w:rsidRDefault="001E4171" w:rsidP="001E4171">
      <w:pPr>
        <w:pStyle w:val="Prrafodelista"/>
        <w:spacing w:after="0" w:line="276" w:lineRule="auto"/>
        <w:ind w:left="2136"/>
        <w:rPr>
          <w:rFonts w:asciiTheme="majorHAnsi" w:hAnsiTheme="majorHAnsi" w:cstheme="minorHAnsi"/>
          <w:u w:val="single"/>
        </w:rPr>
      </w:pPr>
      <w:r w:rsidRPr="001E4171">
        <w:rPr>
          <w:rFonts w:asciiTheme="majorHAnsi" w:hAnsiTheme="majorHAnsi" w:cstheme="minorHAnsi"/>
          <w:u w:val="single"/>
        </w:rPr>
        <w:t>Etapas:</w:t>
      </w:r>
    </w:p>
    <w:p w:rsidR="001E4171" w:rsidRPr="001E4171" w:rsidRDefault="001E4171" w:rsidP="00351A88">
      <w:pPr>
        <w:pStyle w:val="Prrafodelista"/>
        <w:numPr>
          <w:ilvl w:val="0"/>
          <w:numId w:val="37"/>
        </w:numPr>
        <w:spacing w:after="0" w:line="276" w:lineRule="auto"/>
        <w:rPr>
          <w:rFonts w:asciiTheme="majorHAnsi" w:hAnsiTheme="majorHAnsi" w:cstheme="minorHAnsi"/>
          <w:u w:val="single"/>
        </w:rPr>
      </w:pPr>
      <w:r w:rsidRPr="001E4171">
        <w:rPr>
          <w:rFonts w:asciiTheme="majorHAnsi" w:hAnsiTheme="majorHAnsi" w:cstheme="minorHAnsi"/>
        </w:rPr>
        <w:t>Se brinda a la persona que recibirá la capacitación una descripción general del puesto, su objetivo y los resultados que se espera de él.</w:t>
      </w:r>
    </w:p>
    <w:p w:rsidR="001E4171" w:rsidRPr="001E4171" w:rsidRDefault="001E4171" w:rsidP="00351A88">
      <w:pPr>
        <w:pStyle w:val="Prrafodelista"/>
        <w:numPr>
          <w:ilvl w:val="0"/>
          <w:numId w:val="37"/>
        </w:numPr>
        <w:spacing w:after="0" w:line="276" w:lineRule="auto"/>
        <w:rPr>
          <w:rFonts w:asciiTheme="majorHAnsi" w:hAnsiTheme="majorHAnsi" w:cstheme="minorHAnsi"/>
          <w:u w:val="single"/>
        </w:rPr>
      </w:pPr>
      <w:r w:rsidRPr="001E4171">
        <w:rPr>
          <w:rFonts w:asciiTheme="majorHAnsi" w:hAnsiTheme="majorHAnsi" w:cstheme="minorHAnsi"/>
        </w:rPr>
        <w:t xml:space="preserve">El capacitador efectúa el trabajo a fin de proporcionar un modelo que pueda copiarse. </w:t>
      </w:r>
    </w:p>
    <w:p w:rsidR="001E4171" w:rsidRPr="001E4171" w:rsidRDefault="001E4171" w:rsidP="00351A88">
      <w:pPr>
        <w:pStyle w:val="Prrafodelista"/>
        <w:numPr>
          <w:ilvl w:val="0"/>
          <w:numId w:val="37"/>
        </w:numPr>
        <w:spacing w:after="0" w:line="276" w:lineRule="auto"/>
        <w:rPr>
          <w:rFonts w:asciiTheme="majorHAnsi" w:hAnsiTheme="majorHAnsi" w:cstheme="minorHAnsi"/>
          <w:u w:val="single"/>
        </w:rPr>
      </w:pPr>
      <w:r w:rsidRPr="001E4171">
        <w:rPr>
          <w:rFonts w:asciiTheme="majorHAnsi" w:hAnsiTheme="majorHAnsi" w:cstheme="minorHAnsi"/>
        </w:rPr>
        <w:lastRenderedPageBreak/>
        <w:t>Se pide al individuo que imite el ejemplo provisto por el capacitador. Las demostraciones y las prácticas se repiten hasta que la persona domine la técnica.</w:t>
      </w:r>
    </w:p>
    <w:p w:rsidR="001E4171" w:rsidRPr="001E4171" w:rsidRDefault="001E4171" w:rsidP="00351A88">
      <w:pPr>
        <w:pStyle w:val="Sangradetextonormal"/>
        <w:numPr>
          <w:ilvl w:val="0"/>
          <w:numId w:val="34"/>
        </w:numPr>
        <w:tabs>
          <w:tab w:val="left" w:pos="0"/>
        </w:tabs>
        <w:spacing w:before="100" w:beforeAutospacing="1" w:after="100" w:afterAutospacing="1" w:line="276" w:lineRule="auto"/>
        <w:jc w:val="both"/>
        <w:rPr>
          <w:rFonts w:asciiTheme="majorHAnsi" w:hAnsiTheme="majorHAnsi" w:cstheme="minorHAnsi"/>
          <w:b/>
          <w:sz w:val="22"/>
          <w:szCs w:val="22"/>
          <w:lang w:val="es-AR"/>
        </w:rPr>
      </w:pPr>
      <w:r w:rsidRPr="001E4171">
        <w:rPr>
          <w:rFonts w:asciiTheme="majorHAnsi" w:hAnsiTheme="majorHAnsi" w:cstheme="minorHAnsi"/>
          <w:b/>
          <w:sz w:val="22"/>
          <w:szCs w:val="22"/>
          <w:lang w:val="es-AR"/>
        </w:rPr>
        <w:t xml:space="preserve">Rotación de puestos: </w:t>
      </w:r>
      <w:r>
        <w:rPr>
          <w:rFonts w:asciiTheme="majorHAnsi" w:hAnsiTheme="majorHAnsi" w:cstheme="minorHAnsi"/>
          <w:sz w:val="22"/>
          <w:szCs w:val="22"/>
          <w:lang w:val="es-AR"/>
        </w:rPr>
        <w:t xml:space="preserve">con el fin de </w:t>
      </w:r>
      <w:r w:rsidRPr="001E4171">
        <w:rPr>
          <w:rFonts w:asciiTheme="majorHAnsi" w:hAnsiTheme="majorHAnsi" w:cstheme="minorHAnsi"/>
          <w:sz w:val="22"/>
          <w:szCs w:val="22"/>
          <w:lang w:val="es-AR"/>
        </w:rPr>
        <w:t xml:space="preserve">proporcionar a </w:t>
      </w:r>
      <w:r>
        <w:rPr>
          <w:rFonts w:asciiTheme="majorHAnsi" w:hAnsiTheme="majorHAnsi" w:cstheme="minorHAnsi"/>
          <w:sz w:val="22"/>
          <w:szCs w:val="22"/>
          <w:lang w:val="es-AR"/>
        </w:rPr>
        <w:t xml:space="preserve">los </w:t>
      </w:r>
      <w:r w:rsidRPr="001E4171">
        <w:rPr>
          <w:rFonts w:asciiTheme="majorHAnsi" w:hAnsiTheme="majorHAnsi" w:cstheme="minorHAnsi"/>
          <w:sz w:val="22"/>
          <w:szCs w:val="22"/>
          <w:lang w:val="es-AR"/>
        </w:rPr>
        <w:t>empleados</w:t>
      </w:r>
      <w:r>
        <w:rPr>
          <w:rFonts w:asciiTheme="majorHAnsi" w:hAnsiTheme="majorHAnsi" w:cstheme="minorHAnsi"/>
          <w:sz w:val="22"/>
          <w:szCs w:val="22"/>
          <w:lang w:val="es-AR"/>
        </w:rPr>
        <w:t xml:space="preserve"> experiencia en varios puestos. </w:t>
      </w:r>
      <w:r w:rsidRPr="001E4171">
        <w:rPr>
          <w:rFonts w:asciiTheme="majorHAnsi" w:hAnsiTheme="majorHAnsi" w:cstheme="minorHAnsi"/>
          <w:sz w:val="22"/>
          <w:szCs w:val="22"/>
          <w:lang w:val="es-AR"/>
        </w:rPr>
        <w:t xml:space="preserve">Cada movimiento de uno a otro puesto es normalmente precedido por una sesión de instrucción directa. </w:t>
      </w:r>
    </w:p>
    <w:p w:rsidR="001E4171" w:rsidRPr="001E4171" w:rsidRDefault="001E4171" w:rsidP="00351A88">
      <w:pPr>
        <w:pStyle w:val="Sangradetextonormal"/>
        <w:numPr>
          <w:ilvl w:val="0"/>
          <w:numId w:val="34"/>
        </w:numPr>
        <w:tabs>
          <w:tab w:val="left" w:pos="0"/>
        </w:tabs>
        <w:spacing w:before="100" w:beforeAutospacing="1" w:after="100" w:afterAutospacing="1" w:line="276" w:lineRule="auto"/>
        <w:jc w:val="both"/>
        <w:rPr>
          <w:rFonts w:asciiTheme="majorHAnsi" w:hAnsiTheme="majorHAnsi" w:cstheme="minorHAnsi"/>
          <w:b/>
          <w:sz w:val="22"/>
          <w:szCs w:val="22"/>
          <w:lang w:val="es-AR"/>
        </w:rPr>
      </w:pPr>
      <w:r w:rsidRPr="001E4171">
        <w:rPr>
          <w:rFonts w:asciiTheme="majorHAnsi" w:hAnsiTheme="majorHAnsi" w:cstheme="minorHAnsi"/>
          <w:b/>
          <w:sz w:val="22"/>
          <w:szCs w:val="22"/>
          <w:lang w:val="es-AR"/>
        </w:rPr>
        <w:t xml:space="preserve">Relación experto aprendiz: </w:t>
      </w:r>
      <w:r w:rsidRPr="001E4171">
        <w:rPr>
          <w:rFonts w:asciiTheme="majorHAnsi" w:hAnsiTheme="majorHAnsi" w:cstheme="minorHAnsi"/>
          <w:sz w:val="22"/>
          <w:szCs w:val="22"/>
          <w:lang w:val="es-AR"/>
        </w:rPr>
        <w:t>En las técnicas de capacitación que utilizan una relación entre un maestro y un aprendiz se aprecian claras ventajas en la retroalimentación que se obt</w:t>
      </w:r>
      <w:r>
        <w:rPr>
          <w:rFonts w:asciiTheme="majorHAnsi" w:hAnsiTheme="majorHAnsi" w:cstheme="minorHAnsi"/>
          <w:sz w:val="22"/>
          <w:szCs w:val="22"/>
          <w:lang w:val="es-AR"/>
        </w:rPr>
        <w:t>iene prácticamente de inmediato.</w:t>
      </w:r>
    </w:p>
    <w:p w:rsidR="001E4171" w:rsidRPr="001E4171" w:rsidRDefault="001E4171" w:rsidP="00351A88">
      <w:pPr>
        <w:pStyle w:val="Prrafodelista"/>
        <w:numPr>
          <w:ilvl w:val="0"/>
          <w:numId w:val="36"/>
        </w:numPr>
        <w:shd w:val="clear" w:color="auto" w:fill="FFFFFF"/>
        <w:spacing w:before="100" w:beforeAutospacing="1" w:after="100" w:afterAutospacing="1" w:line="276" w:lineRule="auto"/>
        <w:rPr>
          <w:rFonts w:cstheme="minorHAnsi"/>
        </w:rPr>
      </w:pPr>
      <w:r w:rsidRPr="001E4171">
        <w:rPr>
          <w:rFonts w:cstheme="minorHAnsi"/>
          <w:b/>
        </w:rPr>
        <w:t>Fuera del sitio de trabajo</w:t>
      </w:r>
    </w:p>
    <w:p w:rsidR="00A008DA" w:rsidRPr="00A008DA" w:rsidRDefault="001E4171" w:rsidP="00351A88">
      <w:pPr>
        <w:pStyle w:val="Prrafodelista"/>
        <w:numPr>
          <w:ilvl w:val="0"/>
          <w:numId w:val="35"/>
        </w:numPr>
        <w:spacing w:after="0" w:line="276" w:lineRule="auto"/>
        <w:ind w:left="2127"/>
        <w:rPr>
          <w:rFonts w:cstheme="minorHAnsi"/>
          <w:b/>
        </w:rPr>
      </w:pPr>
      <w:r w:rsidRPr="00F87061">
        <w:rPr>
          <w:rFonts w:cstheme="minorHAnsi"/>
          <w:b/>
        </w:rPr>
        <w:t>Conferencias y presentación de videos</w:t>
      </w:r>
      <w:r>
        <w:rPr>
          <w:rFonts w:cstheme="minorHAnsi"/>
          <w:b/>
        </w:rPr>
        <w:t xml:space="preserve">: </w:t>
      </w:r>
      <w:r w:rsidRPr="00F819BA">
        <w:t>permiten generalmente economía de tiempo así como de recursos</w:t>
      </w:r>
      <w:r>
        <w:t>.</w:t>
      </w:r>
    </w:p>
    <w:p w:rsidR="001E4171" w:rsidRPr="00A008DA" w:rsidRDefault="001E4171" w:rsidP="00351A88">
      <w:pPr>
        <w:pStyle w:val="Prrafodelista"/>
        <w:numPr>
          <w:ilvl w:val="0"/>
          <w:numId w:val="35"/>
        </w:numPr>
        <w:spacing w:after="0" w:line="276" w:lineRule="auto"/>
        <w:ind w:left="2127"/>
        <w:rPr>
          <w:rFonts w:cstheme="minorHAnsi"/>
          <w:b/>
        </w:rPr>
      </w:pPr>
      <w:r w:rsidRPr="00A008DA">
        <w:rPr>
          <w:rFonts w:cstheme="minorHAnsi"/>
          <w:b/>
        </w:rPr>
        <w:t xml:space="preserve">Role </w:t>
      </w:r>
      <w:proofErr w:type="spellStart"/>
      <w:r w:rsidRPr="00A008DA">
        <w:rPr>
          <w:rFonts w:cstheme="minorHAnsi"/>
          <w:b/>
        </w:rPr>
        <w:t>Playing</w:t>
      </w:r>
      <w:proofErr w:type="spellEnd"/>
      <w:r w:rsidRPr="00A008DA">
        <w:rPr>
          <w:rFonts w:cstheme="minorHAnsi"/>
          <w:b/>
        </w:rPr>
        <w:t xml:space="preserve"> y dramatización</w:t>
      </w:r>
      <w:r w:rsidR="00A008DA" w:rsidRPr="00A008DA">
        <w:rPr>
          <w:rFonts w:cstheme="minorHAnsi"/>
          <w:b/>
        </w:rPr>
        <w:t xml:space="preserve">: </w:t>
      </w:r>
      <w:r w:rsidR="00A008DA" w:rsidRPr="00F819BA">
        <w:t>Uno de los frutos que suelen obtenerse es que cada participante consigue verse con la forma en que lo perciben sus compañeros de trabajo.</w:t>
      </w:r>
      <w:r w:rsidR="006776F7">
        <w:t xml:space="preserve"> S</w:t>
      </w:r>
      <w:r w:rsidR="006776F7" w:rsidRPr="00F819BA">
        <w:t>e utiliza para el cambio de actitudes y el desarrollo de mejores relaciones humanas.</w:t>
      </w:r>
    </w:p>
    <w:p w:rsidR="00A008DA" w:rsidRPr="00F87061" w:rsidRDefault="00A008DA" w:rsidP="00351A88">
      <w:pPr>
        <w:pStyle w:val="Prrafodelista"/>
        <w:numPr>
          <w:ilvl w:val="0"/>
          <w:numId w:val="35"/>
        </w:numPr>
        <w:spacing w:after="0" w:line="276" w:lineRule="auto"/>
        <w:ind w:left="2127"/>
        <w:rPr>
          <w:rFonts w:cstheme="minorHAnsi"/>
          <w:b/>
        </w:rPr>
      </w:pPr>
      <w:r w:rsidRPr="00A008DA">
        <w:rPr>
          <w:b/>
        </w:rPr>
        <w:t>Simulación de condiciones reales:</w:t>
      </w:r>
      <w:r>
        <w:t xml:space="preserve"> </w:t>
      </w:r>
      <w:r w:rsidRPr="00F819BA">
        <w:t>A fin de evitar que la instrucción interfiriera con las operaciones normales de la organización, algunas empresas utilizan instalaciones que simulan las condiciones de operación real</w:t>
      </w:r>
    </w:p>
    <w:p w:rsidR="001E4171" w:rsidRPr="00F87061" w:rsidRDefault="001E4171" w:rsidP="00351A88">
      <w:pPr>
        <w:pStyle w:val="Prrafodelista"/>
        <w:numPr>
          <w:ilvl w:val="0"/>
          <w:numId w:val="35"/>
        </w:numPr>
        <w:spacing w:after="0" w:line="276" w:lineRule="auto"/>
        <w:ind w:left="2127"/>
        <w:rPr>
          <w:rFonts w:cstheme="minorHAnsi"/>
          <w:b/>
        </w:rPr>
      </w:pPr>
      <w:r w:rsidRPr="00F87061">
        <w:rPr>
          <w:rFonts w:cstheme="minorHAnsi"/>
          <w:b/>
        </w:rPr>
        <w:t xml:space="preserve">Estudio de caso: </w:t>
      </w:r>
      <w:r w:rsidRPr="00F87061">
        <w:rPr>
          <w:rFonts w:cstheme="minorHAnsi"/>
        </w:rPr>
        <w:t>Mediante el estudio de una situación específica real o simulada.</w:t>
      </w:r>
    </w:p>
    <w:p w:rsidR="001E4171" w:rsidRPr="00F87061" w:rsidRDefault="001E4171" w:rsidP="00351A88">
      <w:pPr>
        <w:pStyle w:val="Prrafodelista"/>
        <w:numPr>
          <w:ilvl w:val="0"/>
          <w:numId w:val="35"/>
        </w:numPr>
        <w:spacing w:after="0" w:line="276" w:lineRule="auto"/>
        <w:ind w:left="2127"/>
        <w:rPr>
          <w:rFonts w:cstheme="minorHAnsi"/>
          <w:b/>
        </w:rPr>
      </w:pPr>
      <w:r w:rsidRPr="00F87061">
        <w:rPr>
          <w:rFonts w:cstheme="minorHAnsi"/>
          <w:b/>
        </w:rPr>
        <w:t xml:space="preserve">Estudio individual y aprendizaje programado: </w:t>
      </w:r>
      <w:r w:rsidRPr="00F87061">
        <w:rPr>
          <w:rFonts w:cstheme="minorHAnsi"/>
        </w:rPr>
        <w:t xml:space="preserve">Los materiales de instrucción para el aprendizaje individual resultan de gran utilidad en circunstancias de dispersión geográfica del personal, por ejemplo, o de gran dificultad para reunir a un grupo de asistentes a un programa de capacitación. </w:t>
      </w:r>
    </w:p>
    <w:p w:rsidR="001E4171" w:rsidRPr="00F87061" w:rsidRDefault="001E4171" w:rsidP="00351A88">
      <w:pPr>
        <w:pStyle w:val="Prrafodelista"/>
        <w:numPr>
          <w:ilvl w:val="0"/>
          <w:numId w:val="35"/>
        </w:numPr>
        <w:spacing w:after="0" w:line="276" w:lineRule="auto"/>
        <w:ind w:left="2127"/>
        <w:rPr>
          <w:rFonts w:cstheme="minorHAnsi"/>
          <w:b/>
        </w:rPr>
      </w:pPr>
      <w:r w:rsidRPr="00F87061">
        <w:rPr>
          <w:rFonts w:cstheme="minorHAnsi"/>
          <w:b/>
        </w:rPr>
        <w:t xml:space="preserve">Capacitación en laboratorios: </w:t>
      </w:r>
      <w:r w:rsidRPr="00F87061">
        <w:rPr>
          <w:rFonts w:cstheme="minorHAnsi"/>
        </w:rPr>
        <w:t xml:space="preserve">Constituye una modalidad de capacitación en grupo. </w:t>
      </w:r>
    </w:p>
    <w:p w:rsidR="001E4171" w:rsidRPr="00F87061" w:rsidRDefault="001E4171" w:rsidP="00351A88">
      <w:pPr>
        <w:pStyle w:val="Prrafodelista"/>
        <w:numPr>
          <w:ilvl w:val="0"/>
          <w:numId w:val="35"/>
        </w:numPr>
        <w:spacing w:after="200" w:line="276" w:lineRule="auto"/>
        <w:ind w:left="2126" w:hanging="357"/>
        <w:rPr>
          <w:rFonts w:cstheme="minorHAnsi"/>
          <w:color w:val="000000"/>
        </w:rPr>
      </w:pPr>
      <w:r w:rsidRPr="00F87061">
        <w:rPr>
          <w:rFonts w:cstheme="minorHAnsi"/>
          <w:b/>
        </w:rPr>
        <w:t xml:space="preserve">Aprendizaje mediante la práctica: </w:t>
      </w:r>
      <w:r w:rsidRPr="00F87061">
        <w:rPr>
          <w:rFonts w:cstheme="minorHAnsi"/>
        </w:rPr>
        <w:t xml:space="preserve">En ciertos campos profesionales solo la exposición directa a las condiciones de trabajo real permite capacitar al personal. </w:t>
      </w:r>
    </w:p>
    <w:p w:rsidR="001E4171" w:rsidRPr="00762FD3" w:rsidRDefault="001E4171" w:rsidP="001E4171">
      <w:pPr>
        <w:pStyle w:val="Sangradetextonormal"/>
        <w:spacing w:before="100" w:beforeAutospacing="1" w:after="100" w:afterAutospacing="1" w:line="276" w:lineRule="auto"/>
        <w:jc w:val="both"/>
        <w:rPr>
          <w:rFonts w:asciiTheme="minorHAnsi" w:hAnsiTheme="minorHAnsi" w:cstheme="minorHAnsi"/>
          <w:b/>
          <w:sz w:val="22"/>
          <w:szCs w:val="22"/>
          <w:lang w:val="es-AR"/>
        </w:rPr>
      </w:pPr>
    </w:p>
    <w:p w:rsidR="001B544D" w:rsidRPr="00762FD3" w:rsidRDefault="001B544D" w:rsidP="00351A88">
      <w:pPr>
        <w:pStyle w:val="Sangradetextonormal"/>
        <w:numPr>
          <w:ilvl w:val="0"/>
          <w:numId w:val="32"/>
        </w:numPr>
        <w:spacing w:before="100" w:beforeAutospacing="1" w:after="100" w:afterAutospacing="1" w:line="276" w:lineRule="auto"/>
        <w:jc w:val="both"/>
        <w:rPr>
          <w:rFonts w:asciiTheme="minorHAnsi" w:hAnsiTheme="minorHAnsi" w:cstheme="minorHAnsi"/>
          <w:b/>
          <w:sz w:val="22"/>
          <w:szCs w:val="22"/>
          <w:lang w:val="es-AR"/>
        </w:rPr>
      </w:pPr>
      <w:r w:rsidRPr="00762FD3">
        <w:rPr>
          <w:rFonts w:asciiTheme="minorHAnsi" w:hAnsiTheme="minorHAnsi" w:cstheme="minorHAnsi"/>
          <w:b/>
          <w:sz w:val="22"/>
          <w:szCs w:val="22"/>
          <w:lang w:val="es-AR"/>
        </w:rPr>
        <w:t>Definición de los recursos necesarios para la implementación de la capacitación (tipo de entrenador, maquinas, equipos o herramientas necesarias, materiales, manuales, etc.)</w:t>
      </w:r>
    </w:p>
    <w:p w:rsidR="001B544D" w:rsidRPr="00762FD3" w:rsidRDefault="001B544D" w:rsidP="00351A88">
      <w:pPr>
        <w:pStyle w:val="Sangradetextonormal"/>
        <w:numPr>
          <w:ilvl w:val="0"/>
          <w:numId w:val="32"/>
        </w:numPr>
        <w:spacing w:before="100" w:beforeAutospacing="1" w:after="100" w:afterAutospacing="1" w:line="276" w:lineRule="auto"/>
        <w:jc w:val="both"/>
        <w:rPr>
          <w:rFonts w:asciiTheme="minorHAnsi" w:hAnsiTheme="minorHAnsi" w:cstheme="minorHAnsi"/>
          <w:b/>
          <w:sz w:val="22"/>
          <w:szCs w:val="22"/>
          <w:lang w:val="es-AR"/>
        </w:rPr>
      </w:pPr>
      <w:r w:rsidRPr="00762FD3">
        <w:rPr>
          <w:rFonts w:asciiTheme="minorHAnsi" w:hAnsiTheme="minorHAnsi" w:cstheme="minorHAnsi"/>
          <w:b/>
          <w:sz w:val="22"/>
          <w:szCs w:val="22"/>
          <w:lang w:val="es-AR"/>
        </w:rPr>
        <w:t>Definición del personal que va a ser capacitado, considerando:</w:t>
      </w:r>
    </w:p>
    <w:p w:rsidR="001B544D" w:rsidRPr="006776F7" w:rsidRDefault="001B544D" w:rsidP="00351A88">
      <w:pPr>
        <w:pStyle w:val="Sangradetextonormal"/>
        <w:numPr>
          <w:ilvl w:val="0"/>
          <w:numId w:val="33"/>
        </w:numPr>
        <w:spacing w:before="100" w:beforeAutospacing="1" w:after="100" w:afterAutospacing="1" w:line="276" w:lineRule="auto"/>
        <w:jc w:val="both"/>
        <w:rPr>
          <w:rFonts w:asciiTheme="minorHAnsi" w:hAnsiTheme="minorHAnsi" w:cstheme="minorHAnsi"/>
          <w:sz w:val="22"/>
          <w:szCs w:val="22"/>
          <w:lang w:val="es-AR"/>
        </w:rPr>
      </w:pPr>
      <w:r w:rsidRPr="006776F7">
        <w:rPr>
          <w:rFonts w:asciiTheme="minorHAnsi" w:hAnsiTheme="minorHAnsi" w:cstheme="minorHAnsi"/>
          <w:sz w:val="22"/>
          <w:szCs w:val="22"/>
          <w:lang w:val="es-AR"/>
        </w:rPr>
        <w:t>Disponibilidad de tiempo.</w:t>
      </w:r>
    </w:p>
    <w:p w:rsidR="001B544D" w:rsidRPr="006776F7" w:rsidRDefault="001B544D" w:rsidP="00351A88">
      <w:pPr>
        <w:pStyle w:val="Sangradetextonormal"/>
        <w:numPr>
          <w:ilvl w:val="0"/>
          <w:numId w:val="33"/>
        </w:numPr>
        <w:spacing w:before="100" w:beforeAutospacing="1" w:after="100" w:afterAutospacing="1" w:line="276" w:lineRule="auto"/>
        <w:jc w:val="both"/>
        <w:rPr>
          <w:rFonts w:asciiTheme="minorHAnsi" w:hAnsiTheme="minorHAnsi" w:cstheme="minorHAnsi"/>
          <w:sz w:val="22"/>
          <w:szCs w:val="22"/>
          <w:lang w:val="es-AR"/>
        </w:rPr>
      </w:pPr>
      <w:r w:rsidRPr="006776F7">
        <w:rPr>
          <w:rFonts w:asciiTheme="minorHAnsi" w:hAnsiTheme="minorHAnsi" w:cstheme="minorHAnsi"/>
          <w:sz w:val="22"/>
          <w:szCs w:val="22"/>
          <w:lang w:val="es-AR"/>
        </w:rPr>
        <w:t>Grado de habilidad, conocimientos y tipos de actitudes.</w:t>
      </w:r>
    </w:p>
    <w:p w:rsidR="001B544D" w:rsidRPr="00762FD3" w:rsidRDefault="00762FD3" w:rsidP="00351A88">
      <w:pPr>
        <w:pStyle w:val="Sangradetextonormal"/>
        <w:numPr>
          <w:ilvl w:val="0"/>
          <w:numId w:val="32"/>
        </w:numPr>
        <w:spacing w:before="100" w:beforeAutospacing="1" w:after="100" w:afterAutospacing="1" w:line="276" w:lineRule="auto"/>
        <w:jc w:val="both"/>
        <w:rPr>
          <w:rFonts w:asciiTheme="minorHAnsi" w:hAnsiTheme="minorHAnsi" w:cstheme="minorHAnsi"/>
          <w:b/>
          <w:sz w:val="22"/>
          <w:szCs w:val="22"/>
          <w:lang w:val="es-AR"/>
        </w:rPr>
      </w:pPr>
      <w:r w:rsidRPr="00762FD3">
        <w:rPr>
          <w:rFonts w:asciiTheme="minorHAnsi" w:hAnsiTheme="minorHAnsi" w:cstheme="minorHAnsi"/>
          <w:b/>
          <w:sz w:val="22"/>
          <w:szCs w:val="22"/>
          <w:lang w:val="es-AR"/>
        </w:rPr>
        <w:t>Determinación del l</w:t>
      </w:r>
      <w:r w:rsidR="001B544D" w:rsidRPr="00762FD3">
        <w:rPr>
          <w:rFonts w:asciiTheme="minorHAnsi" w:hAnsiTheme="minorHAnsi" w:cstheme="minorHAnsi"/>
          <w:b/>
          <w:sz w:val="22"/>
          <w:szCs w:val="22"/>
          <w:lang w:val="es-AR"/>
        </w:rPr>
        <w:t>ocal donde se efectuara la capacitación.</w:t>
      </w:r>
    </w:p>
    <w:p w:rsidR="001B544D" w:rsidRPr="00762FD3" w:rsidRDefault="00762FD3" w:rsidP="00351A88">
      <w:pPr>
        <w:pStyle w:val="Sangradetextonormal"/>
        <w:numPr>
          <w:ilvl w:val="0"/>
          <w:numId w:val="32"/>
        </w:numPr>
        <w:spacing w:before="100" w:beforeAutospacing="1" w:after="100" w:afterAutospacing="1" w:line="276" w:lineRule="auto"/>
        <w:jc w:val="both"/>
        <w:rPr>
          <w:rFonts w:asciiTheme="minorHAnsi" w:hAnsiTheme="minorHAnsi" w:cstheme="minorHAnsi"/>
          <w:b/>
          <w:sz w:val="22"/>
          <w:szCs w:val="22"/>
          <w:lang w:val="es-AR"/>
        </w:rPr>
      </w:pPr>
      <w:r w:rsidRPr="00762FD3">
        <w:rPr>
          <w:rFonts w:asciiTheme="minorHAnsi" w:hAnsiTheme="minorHAnsi" w:cstheme="minorHAnsi"/>
          <w:b/>
          <w:sz w:val="22"/>
          <w:szCs w:val="22"/>
          <w:lang w:val="es-AR"/>
        </w:rPr>
        <w:t>Determinación de la é</w:t>
      </w:r>
      <w:r w:rsidR="001B544D" w:rsidRPr="00762FD3">
        <w:rPr>
          <w:rFonts w:asciiTheme="minorHAnsi" w:hAnsiTheme="minorHAnsi" w:cstheme="minorHAnsi"/>
          <w:b/>
          <w:sz w:val="22"/>
          <w:szCs w:val="22"/>
          <w:lang w:val="es-AR"/>
        </w:rPr>
        <w:t>poca  o periodicidad de la capacitación.</w:t>
      </w:r>
    </w:p>
    <w:p w:rsidR="001B544D" w:rsidRPr="00762FD3" w:rsidRDefault="001B544D" w:rsidP="00351A88">
      <w:pPr>
        <w:pStyle w:val="Sangradetextonormal"/>
        <w:numPr>
          <w:ilvl w:val="0"/>
          <w:numId w:val="32"/>
        </w:numPr>
        <w:spacing w:before="100" w:beforeAutospacing="1" w:after="100" w:afterAutospacing="1" w:line="276" w:lineRule="auto"/>
        <w:jc w:val="both"/>
        <w:rPr>
          <w:rFonts w:asciiTheme="minorHAnsi" w:hAnsiTheme="minorHAnsi" w:cstheme="minorHAnsi"/>
          <w:b/>
          <w:sz w:val="22"/>
          <w:szCs w:val="22"/>
          <w:lang w:val="es-AR"/>
        </w:rPr>
      </w:pPr>
      <w:r w:rsidRPr="00762FD3">
        <w:rPr>
          <w:rFonts w:asciiTheme="minorHAnsi" w:hAnsiTheme="minorHAnsi" w:cstheme="minorHAnsi"/>
          <w:b/>
          <w:sz w:val="22"/>
          <w:szCs w:val="22"/>
          <w:lang w:val="es-AR"/>
        </w:rPr>
        <w:lastRenderedPageBreak/>
        <w:t>Calculo de la relación costo-beneficio del programa.</w:t>
      </w:r>
    </w:p>
    <w:p w:rsidR="00762FD3" w:rsidRPr="002416E6" w:rsidRDefault="001B544D" w:rsidP="00351A88">
      <w:pPr>
        <w:pStyle w:val="Sangradetextonormal"/>
        <w:numPr>
          <w:ilvl w:val="0"/>
          <w:numId w:val="32"/>
        </w:numPr>
        <w:spacing w:before="100" w:beforeAutospacing="1" w:after="100" w:afterAutospacing="1" w:line="276" w:lineRule="auto"/>
        <w:jc w:val="both"/>
        <w:rPr>
          <w:rFonts w:asciiTheme="minorHAnsi" w:hAnsiTheme="minorHAnsi" w:cstheme="minorHAnsi"/>
          <w:b/>
          <w:sz w:val="22"/>
          <w:szCs w:val="22"/>
          <w:lang w:val="es-AR"/>
        </w:rPr>
      </w:pPr>
      <w:r w:rsidRPr="00762FD3">
        <w:rPr>
          <w:rFonts w:asciiTheme="minorHAnsi" w:hAnsiTheme="minorHAnsi" w:cstheme="minorHAnsi"/>
          <w:b/>
          <w:sz w:val="22"/>
          <w:szCs w:val="22"/>
          <w:lang w:val="es-AR"/>
        </w:rPr>
        <w:t>Control y evaluación de los resultados</w:t>
      </w:r>
    </w:p>
    <w:p w:rsidR="000B7362" w:rsidRDefault="000B7362" w:rsidP="006776F7">
      <w:pPr>
        <w:pStyle w:val="Ttulo3"/>
        <w:rPr>
          <w:sz w:val="28"/>
          <w:u w:val="single"/>
        </w:rPr>
      </w:pPr>
      <w:bookmarkStart w:id="44" w:name="_Toc463343387"/>
      <w:r w:rsidRPr="006776F7">
        <w:rPr>
          <w:sz w:val="28"/>
          <w:u w:val="single"/>
        </w:rPr>
        <w:t xml:space="preserve">Tercer </w:t>
      </w:r>
      <w:r w:rsidRPr="006776F7">
        <w:rPr>
          <w:sz w:val="28"/>
          <w:u w:val="single"/>
          <w:lang w:val="es-ES_tradnl"/>
        </w:rPr>
        <w:t xml:space="preserve"> paso: </w:t>
      </w:r>
      <w:r w:rsidRPr="006776F7">
        <w:rPr>
          <w:sz w:val="28"/>
          <w:u w:val="single"/>
        </w:rPr>
        <w:t>Implementar el programa de capacitación</w:t>
      </w:r>
      <w:bookmarkEnd w:id="44"/>
    </w:p>
    <w:p w:rsidR="000B7362" w:rsidRPr="00F819BA" w:rsidRDefault="000B7362" w:rsidP="00B87A02">
      <w:r w:rsidRPr="00F819BA">
        <w:t xml:space="preserve">Es la etapa de la puesta en marcha del plan de capacitación </w:t>
      </w:r>
      <w:r w:rsidR="00F20BDB">
        <w:t xml:space="preserve">donde </w:t>
      </w:r>
      <w:r w:rsidRPr="00F819BA">
        <w:t xml:space="preserve">se coordina y prepara el  programa para el desarrollo del evento. La ejecución de las actividades de capacitación </w:t>
      </w:r>
      <w:r w:rsidR="00F20BDB" w:rsidRPr="00F819BA">
        <w:t>puede</w:t>
      </w:r>
      <w:r w:rsidR="00F20BDB">
        <w:t xml:space="preserve"> darse en </w:t>
      </w:r>
      <w:r w:rsidRPr="00F819BA">
        <w:t>distintas modalidades, dependiendo de la programación establecida.</w:t>
      </w:r>
    </w:p>
    <w:p w:rsidR="000B7362" w:rsidRPr="00F819BA" w:rsidRDefault="000B7362" w:rsidP="00B87A02">
      <w:r w:rsidRPr="00F819BA">
        <w:t>En esta fase debe estar considerada los diversos medios de capacitación, como motivar al personal hacia el aprendizaje, distribuir la enseñanza en el tiempo, asegurar el impacto, que se aplique lo aprendido, etc</w:t>
      </w:r>
      <w:r w:rsidR="00F20BDB">
        <w:t>.</w:t>
      </w:r>
      <w:r w:rsidRPr="00F819BA">
        <w:t xml:space="preserve"> </w:t>
      </w:r>
    </w:p>
    <w:p w:rsidR="000B7362" w:rsidRPr="00F819BA" w:rsidRDefault="000B7362" w:rsidP="00B87A02">
      <w:r w:rsidRPr="00F819BA">
        <w:t>Para que la capacitación se ejecute en forma armónica, y sobre todo que cumpla sus objetivos dependerá principalmente de los siguientes factores:</w:t>
      </w:r>
    </w:p>
    <w:p w:rsidR="00F20BDB" w:rsidRDefault="000B7362" w:rsidP="00351A88">
      <w:pPr>
        <w:pStyle w:val="Prrafodelista"/>
        <w:numPr>
          <w:ilvl w:val="0"/>
          <w:numId w:val="38"/>
        </w:numPr>
        <w:rPr>
          <w:i/>
          <w:lang w:val="es-CL"/>
        </w:rPr>
      </w:pPr>
      <w:r w:rsidRPr="00F20BDB">
        <w:rPr>
          <w:i/>
          <w:lang w:val="es-CL"/>
        </w:rPr>
        <w:t>Adecuación del programa de entrenamiento a las necesidades de la organización.</w:t>
      </w:r>
    </w:p>
    <w:p w:rsidR="00F20BDB" w:rsidRDefault="000B7362" w:rsidP="00351A88">
      <w:pPr>
        <w:pStyle w:val="Prrafodelista"/>
        <w:numPr>
          <w:ilvl w:val="0"/>
          <w:numId w:val="38"/>
        </w:numPr>
        <w:rPr>
          <w:i/>
          <w:lang w:val="es-CL"/>
        </w:rPr>
      </w:pPr>
      <w:r w:rsidRPr="00F20BDB">
        <w:rPr>
          <w:i/>
          <w:lang w:val="es-CL"/>
        </w:rPr>
        <w:t>La calidad del material del entrenamiento presentado.</w:t>
      </w:r>
    </w:p>
    <w:p w:rsidR="00F20BDB" w:rsidRDefault="000B7362" w:rsidP="00F20BDB">
      <w:pPr>
        <w:pStyle w:val="Prrafodelista"/>
      </w:pPr>
      <w:r w:rsidRPr="00F819BA">
        <w:t>El material de enseñanza debe ser planeado de manera cuidadosa, con el fin de facilitar la ejecución del entrenami</w:t>
      </w:r>
      <w:r w:rsidR="00F20BDB">
        <w:t>ento. El material de enseñanza debe</w:t>
      </w:r>
      <w:r w:rsidRPr="00F819BA">
        <w:t xml:space="preserve"> facilitar la comprensión del aprendiz, aumentar el rendimiento del entrenamiento y racionalizar la tarea del instructor.</w:t>
      </w:r>
    </w:p>
    <w:p w:rsidR="00F20BDB" w:rsidRDefault="000B7362" w:rsidP="00351A88">
      <w:pPr>
        <w:pStyle w:val="Prrafodelista"/>
        <w:numPr>
          <w:ilvl w:val="0"/>
          <w:numId w:val="38"/>
        </w:numPr>
        <w:rPr>
          <w:i/>
          <w:lang w:val="es-CL"/>
        </w:rPr>
      </w:pPr>
      <w:r w:rsidRPr="00F20BDB">
        <w:rPr>
          <w:i/>
          <w:lang w:val="es-CL"/>
        </w:rPr>
        <w:t>La cooperación de los jefes y dirigentes de la empresa.</w:t>
      </w:r>
    </w:p>
    <w:p w:rsidR="00F20BDB" w:rsidRDefault="000B7362" w:rsidP="00F20BDB">
      <w:pPr>
        <w:pStyle w:val="Prrafodelista"/>
      </w:pPr>
      <w:r w:rsidRPr="00F819BA">
        <w:t>El entrenamiento debe hacerse con todo el personal de la empresa, en todos los niveles y funciones. Sabemos que un director ejerce mucha influencia decisiva sobre la vida de un supervisor y, del mismo modo, éste sobre cada uno de los empleados.</w:t>
      </w:r>
    </w:p>
    <w:p w:rsidR="00F20BDB" w:rsidRDefault="000B7362" w:rsidP="00351A88">
      <w:pPr>
        <w:pStyle w:val="Prrafodelista"/>
        <w:numPr>
          <w:ilvl w:val="0"/>
          <w:numId w:val="38"/>
        </w:numPr>
        <w:rPr>
          <w:i/>
          <w:lang w:val="es-CL"/>
        </w:rPr>
      </w:pPr>
      <w:r w:rsidRPr="00F819BA">
        <w:rPr>
          <w:i/>
          <w:lang w:val="es-CL"/>
        </w:rPr>
        <w:t>La calidad y preparación de los instructores.</w:t>
      </w:r>
    </w:p>
    <w:p w:rsidR="00F20BDB" w:rsidRDefault="000B7362" w:rsidP="00F20BDB">
      <w:pPr>
        <w:pStyle w:val="Prrafodelista"/>
      </w:pPr>
      <w:r w:rsidRPr="00F819BA">
        <w:t>El éxito de la ejecución dependerá de interés, del esfuerzo y del entrenamiento de los instructores. Es muy importante el criterio de selección de los instructores. Éstos deberán reunir ciertas cualidades personales: facilidad para las relaciones humanas, motivación por la función, raciocinio, capacidades didácticas, exposición fácil, además del conocimiento de la especialidad.</w:t>
      </w:r>
    </w:p>
    <w:p w:rsidR="00F20BDB" w:rsidRDefault="00F20BDB" w:rsidP="00351A88">
      <w:pPr>
        <w:pStyle w:val="Prrafodelista"/>
        <w:numPr>
          <w:ilvl w:val="0"/>
          <w:numId w:val="38"/>
        </w:numPr>
        <w:rPr>
          <w:i/>
          <w:lang w:val="es-CL"/>
        </w:rPr>
      </w:pPr>
      <w:r>
        <w:rPr>
          <w:i/>
          <w:lang w:val="es-CL"/>
        </w:rPr>
        <w:t>La calidad de los aprendices</w:t>
      </w:r>
    </w:p>
    <w:p w:rsidR="000B7362" w:rsidRPr="002416E6" w:rsidRDefault="00F20BDB" w:rsidP="002416E6">
      <w:pPr>
        <w:pStyle w:val="Prrafodelista"/>
        <w:rPr>
          <w:i/>
          <w:lang w:val="es-CL"/>
        </w:rPr>
      </w:pPr>
      <w:r>
        <w:t xml:space="preserve">Los </w:t>
      </w:r>
      <w:r w:rsidR="000B7362" w:rsidRPr="00F819BA">
        <w:t>mejores resultados se obtienen con una selec</w:t>
      </w:r>
      <w:r>
        <w:t>ción adecuada de los aprendices.</w:t>
      </w:r>
    </w:p>
    <w:p w:rsidR="002416E6" w:rsidRDefault="000B7362" w:rsidP="002416E6">
      <w:pPr>
        <w:pStyle w:val="Ttulo3"/>
        <w:rPr>
          <w:sz w:val="28"/>
          <w:szCs w:val="28"/>
          <w:u w:val="single"/>
          <w:lang w:val="es-ES_tradnl"/>
        </w:rPr>
      </w:pPr>
      <w:bookmarkStart w:id="45" w:name="_Toc463343388"/>
      <w:r w:rsidRPr="00F20BDB">
        <w:rPr>
          <w:sz w:val="28"/>
          <w:szCs w:val="28"/>
          <w:u w:val="single"/>
          <w:lang w:val="es-ES_tradnl"/>
        </w:rPr>
        <w:lastRenderedPageBreak/>
        <w:t>Cuarto paso: Evaluación del programa de capacitación</w:t>
      </w:r>
      <w:bookmarkEnd w:id="45"/>
    </w:p>
    <w:p w:rsidR="00F20BDB" w:rsidRPr="002416E6" w:rsidRDefault="00F20BDB" w:rsidP="002416E6">
      <w:pPr>
        <w:pStyle w:val="Ttulo3"/>
        <w:numPr>
          <w:ilvl w:val="0"/>
          <w:numId w:val="0"/>
        </w:numPr>
        <w:spacing w:before="0"/>
        <w:rPr>
          <w:b w:val="0"/>
          <w:sz w:val="28"/>
          <w:szCs w:val="28"/>
          <w:u w:val="single"/>
          <w:lang w:val="es-ES_tradnl"/>
        </w:rPr>
      </w:pPr>
      <w:bookmarkStart w:id="46" w:name="_Toc463343389"/>
      <w:r w:rsidRPr="002416E6">
        <w:rPr>
          <w:rFonts w:asciiTheme="minorHAnsi" w:hAnsiTheme="minorHAnsi" w:cstheme="minorHAnsi"/>
          <w:b w:val="0"/>
        </w:rPr>
        <w:t xml:space="preserve">La etapa final del proceso de capacitación es la evaluación de los resultados obtenidos, </w:t>
      </w:r>
      <w:r w:rsidR="002416E6" w:rsidRPr="002416E6">
        <w:rPr>
          <w:rFonts w:asciiTheme="minorHAnsi" w:hAnsiTheme="minorHAnsi" w:cstheme="minorHAnsi"/>
          <w:b w:val="0"/>
        </w:rPr>
        <w:t>para determinar su efectividad. S</w:t>
      </w:r>
      <w:r w:rsidRPr="002416E6">
        <w:rPr>
          <w:rFonts w:asciiTheme="minorHAnsi" w:hAnsiTheme="minorHAnsi" w:cstheme="minorHAnsi"/>
          <w:b w:val="0"/>
        </w:rPr>
        <w:t>e intenta responder preguntas tales como: ¿Qué estamos obteniendo de los programas de capacitación? ¿Estamos usando productivamente nuestro tiempo y nuestro dinero? ¿Hay alguna manera de demostrar que la formación que impartimos es la adecuada?</w:t>
      </w:r>
      <w:bookmarkEnd w:id="46"/>
      <w:r w:rsidRPr="002416E6">
        <w:rPr>
          <w:rFonts w:asciiTheme="minorHAnsi" w:hAnsiTheme="minorHAnsi" w:cstheme="minorHAnsi"/>
          <w:b w:val="0"/>
        </w:rPr>
        <w:t xml:space="preserve"> </w:t>
      </w:r>
    </w:p>
    <w:p w:rsidR="00F20BDB" w:rsidRPr="002416E6" w:rsidRDefault="00F20BDB" w:rsidP="00F20BDB">
      <w:pPr>
        <w:pStyle w:val="Sangradetextonormal"/>
        <w:tabs>
          <w:tab w:val="left" w:pos="0"/>
        </w:tabs>
        <w:spacing w:before="100" w:beforeAutospacing="1" w:after="100" w:afterAutospacing="1" w:line="360" w:lineRule="auto"/>
        <w:ind w:left="0"/>
        <w:contextualSpacing/>
        <w:jc w:val="both"/>
        <w:rPr>
          <w:rFonts w:asciiTheme="minorHAnsi" w:hAnsiTheme="minorHAnsi" w:cstheme="minorHAnsi"/>
          <w:sz w:val="22"/>
          <w:szCs w:val="22"/>
          <w:u w:val="single"/>
          <w:lang w:val="es-AR"/>
        </w:rPr>
      </w:pPr>
      <w:r w:rsidRPr="00F20BDB">
        <w:rPr>
          <w:rFonts w:asciiTheme="minorHAnsi" w:hAnsiTheme="minorHAnsi" w:cstheme="minorHAnsi"/>
          <w:sz w:val="22"/>
          <w:szCs w:val="22"/>
          <w:lang w:val="es-AR"/>
        </w:rPr>
        <w:tab/>
      </w:r>
      <w:r w:rsidRPr="002416E6">
        <w:rPr>
          <w:rFonts w:asciiTheme="minorHAnsi" w:hAnsiTheme="minorHAnsi" w:cstheme="minorHAnsi"/>
          <w:sz w:val="22"/>
          <w:szCs w:val="22"/>
          <w:u w:val="single"/>
          <w:lang w:val="es-AR"/>
        </w:rPr>
        <w:t>Esta evaluación debe considerar dos aspectos principales:</w:t>
      </w:r>
    </w:p>
    <w:p w:rsidR="00F20BDB" w:rsidRPr="00F20BDB" w:rsidRDefault="00F20BDB" w:rsidP="00351A88">
      <w:pPr>
        <w:pStyle w:val="Sangradetextonormal"/>
        <w:numPr>
          <w:ilvl w:val="0"/>
          <w:numId w:val="39"/>
        </w:numPr>
        <w:tabs>
          <w:tab w:val="left" w:pos="0"/>
        </w:tabs>
        <w:spacing w:before="100" w:beforeAutospacing="1" w:after="100" w:afterAutospacing="1" w:line="360" w:lineRule="auto"/>
        <w:contextualSpacing/>
        <w:jc w:val="both"/>
        <w:rPr>
          <w:rFonts w:asciiTheme="minorHAnsi" w:hAnsiTheme="minorHAnsi" w:cstheme="minorHAnsi"/>
          <w:bCs/>
          <w:sz w:val="22"/>
          <w:szCs w:val="22"/>
          <w:lang w:val="es-AR"/>
        </w:rPr>
      </w:pPr>
      <w:r w:rsidRPr="00F20BDB">
        <w:rPr>
          <w:rFonts w:asciiTheme="minorHAnsi" w:hAnsiTheme="minorHAnsi" w:cstheme="minorHAnsi"/>
          <w:bCs/>
          <w:sz w:val="22"/>
          <w:szCs w:val="22"/>
          <w:lang w:val="es-AR"/>
        </w:rPr>
        <w:t>Determinar hasta qué punto el entrenamiento produjo en realidad las modificaciones deseadas en el comportamiento de los empleados.</w:t>
      </w:r>
    </w:p>
    <w:p w:rsidR="00F20BDB" w:rsidRPr="00F20BDB" w:rsidRDefault="00F20BDB" w:rsidP="00351A88">
      <w:pPr>
        <w:pStyle w:val="Sangradetextonormal"/>
        <w:numPr>
          <w:ilvl w:val="0"/>
          <w:numId w:val="39"/>
        </w:numPr>
        <w:tabs>
          <w:tab w:val="left" w:pos="0"/>
        </w:tabs>
        <w:spacing w:before="100" w:beforeAutospacing="1" w:after="100" w:afterAutospacing="1" w:line="360" w:lineRule="auto"/>
        <w:contextualSpacing/>
        <w:jc w:val="both"/>
        <w:rPr>
          <w:rFonts w:asciiTheme="minorHAnsi" w:hAnsiTheme="minorHAnsi" w:cstheme="minorHAnsi"/>
          <w:bCs/>
          <w:sz w:val="22"/>
          <w:szCs w:val="22"/>
          <w:lang w:val="es-AR"/>
        </w:rPr>
      </w:pPr>
      <w:r w:rsidRPr="00F20BDB">
        <w:rPr>
          <w:rFonts w:asciiTheme="minorHAnsi" w:hAnsiTheme="minorHAnsi" w:cstheme="minorHAnsi"/>
          <w:bCs/>
          <w:sz w:val="22"/>
          <w:szCs w:val="22"/>
          <w:lang w:val="es-AR"/>
        </w:rPr>
        <w:t>Demostrar si los resultados del entrenamiento presentan relación con la consecución de las metas de la empresa.</w:t>
      </w:r>
    </w:p>
    <w:p w:rsidR="00F20BDB" w:rsidRPr="00F20BDB" w:rsidRDefault="00F20BDB" w:rsidP="00F20BDB">
      <w:pPr>
        <w:pStyle w:val="Sangradetextonormal"/>
        <w:tabs>
          <w:tab w:val="left" w:pos="0"/>
        </w:tabs>
        <w:spacing w:before="100" w:beforeAutospacing="1" w:after="100" w:afterAutospacing="1" w:line="360" w:lineRule="auto"/>
        <w:ind w:left="0"/>
        <w:jc w:val="both"/>
        <w:rPr>
          <w:rFonts w:asciiTheme="minorHAnsi" w:hAnsiTheme="minorHAnsi" w:cstheme="minorHAnsi"/>
          <w:sz w:val="22"/>
          <w:szCs w:val="22"/>
          <w:lang w:val="es-AR"/>
        </w:rPr>
      </w:pPr>
      <w:r w:rsidRPr="00F20BDB">
        <w:rPr>
          <w:rFonts w:asciiTheme="minorHAnsi" w:hAnsiTheme="minorHAnsi" w:cstheme="minorHAnsi"/>
          <w:sz w:val="22"/>
          <w:szCs w:val="22"/>
          <w:lang w:val="es-AR"/>
        </w:rPr>
        <w:t>Los criterios que se emplean para evaluar la efectividad de la capacitación se basan en los resultados que se refieren a:</w:t>
      </w:r>
    </w:p>
    <w:p w:rsidR="00F20BDB" w:rsidRPr="00F20BDB" w:rsidRDefault="00F20BDB" w:rsidP="00351A88">
      <w:pPr>
        <w:pStyle w:val="Sangradetextonormal"/>
        <w:numPr>
          <w:ilvl w:val="0"/>
          <w:numId w:val="40"/>
        </w:numPr>
        <w:spacing w:before="100" w:beforeAutospacing="1" w:after="100" w:afterAutospacing="1" w:line="360" w:lineRule="auto"/>
        <w:jc w:val="both"/>
        <w:rPr>
          <w:rFonts w:asciiTheme="minorHAnsi" w:hAnsiTheme="minorHAnsi" w:cstheme="minorHAnsi"/>
          <w:sz w:val="22"/>
          <w:szCs w:val="22"/>
          <w:lang w:val="es-AR"/>
        </w:rPr>
      </w:pPr>
      <w:r w:rsidRPr="00F20BDB">
        <w:rPr>
          <w:rFonts w:asciiTheme="minorHAnsi" w:hAnsiTheme="minorHAnsi" w:cstheme="minorHAnsi"/>
          <w:sz w:val="22"/>
          <w:szCs w:val="22"/>
          <w:lang w:val="es-AR"/>
        </w:rPr>
        <w:t>Las reacciones de los capacitados al contenido del programa y al proceso general.</w:t>
      </w:r>
    </w:p>
    <w:p w:rsidR="00F20BDB" w:rsidRPr="00F20BDB" w:rsidRDefault="00F20BDB" w:rsidP="00351A88">
      <w:pPr>
        <w:pStyle w:val="Sangradetextonormal"/>
        <w:numPr>
          <w:ilvl w:val="0"/>
          <w:numId w:val="40"/>
        </w:numPr>
        <w:spacing w:before="100" w:beforeAutospacing="1" w:after="100" w:afterAutospacing="1" w:line="360" w:lineRule="auto"/>
        <w:jc w:val="both"/>
        <w:rPr>
          <w:rFonts w:asciiTheme="minorHAnsi" w:hAnsiTheme="minorHAnsi" w:cstheme="minorHAnsi"/>
          <w:sz w:val="22"/>
          <w:szCs w:val="22"/>
          <w:lang w:val="es-AR"/>
        </w:rPr>
      </w:pPr>
      <w:r w:rsidRPr="00F20BDB">
        <w:rPr>
          <w:rFonts w:asciiTheme="minorHAnsi" w:hAnsiTheme="minorHAnsi" w:cstheme="minorHAnsi"/>
          <w:sz w:val="22"/>
          <w:szCs w:val="22"/>
          <w:lang w:val="es-AR"/>
        </w:rPr>
        <w:t>Los acontecimientos que se hayan adquirido mediante el proceso de capacitación.</w:t>
      </w:r>
    </w:p>
    <w:p w:rsidR="00F20BDB" w:rsidRPr="00F20BDB" w:rsidRDefault="00F20BDB" w:rsidP="00351A88">
      <w:pPr>
        <w:pStyle w:val="Sangradetextonormal"/>
        <w:numPr>
          <w:ilvl w:val="0"/>
          <w:numId w:val="40"/>
        </w:numPr>
        <w:spacing w:before="100" w:beforeAutospacing="1" w:after="100" w:afterAutospacing="1" w:line="360" w:lineRule="auto"/>
        <w:jc w:val="both"/>
        <w:rPr>
          <w:rFonts w:asciiTheme="minorHAnsi" w:hAnsiTheme="minorHAnsi" w:cstheme="minorHAnsi"/>
          <w:sz w:val="22"/>
          <w:szCs w:val="22"/>
          <w:lang w:val="es-AR"/>
        </w:rPr>
      </w:pPr>
      <w:r w:rsidRPr="00F20BDB">
        <w:rPr>
          <w:rFonts w:asciiTheme="minorHAnsi" w:hAnsiTheme="minorHAnsi" w:cstheme="minorHAnsi"/>
          <w:sz w:val="22"/>
          <w:szCs w:val="22"/>
          <w:lang w:val="es-AR"/>
        </w:rPr>
        <w:t>Los cambios en el comportamiento que se deriven del curso de capacitación.</w:t>
      </w:r>
    </w:p>
    <w:p w:rsidR="00F20BDB" w:rsidRPr="00F20BDB" w:rsidRDefault="00F20BDB" w:rsidP="00351A88">
      <w:pPr>
        <w:pStyle w:val="Sangradetextonormal"/>
        <w:numPr>
          <w:ilvl w:val="0"/>
          <w:numId w:val="40"/>
        </w:numPr>
        <w:spacing w:before="100" w:beforeAutospacing="1" w:after="100" w:afterAutospacing="1" w:line="360" w:lineRule="auto"/>
        <w:jc w:val="both"/>
        <w:rPr>
          <w:rFonts w:asciiTheme="minorHAnsi" w:hAnsiTheme="minorHAnsi" w:cstheme="minorHAnsi"/>
          <w:sz w:val="22"/>
          <w:szCs w:val="22"/>
          <w:lang w:val="es-AR"/>
        </w:rPr>
      </w:pPr>
      <w:r w:rsidRPr="00F20BDB">
        <w:rPr>
          <w:rFonts w:asciiTheme="minorHAnsi" w:hAnsiTheme="minorHAnsi" w:cstheme="minorHAnsi"/>
          <w:sz w:val="22"/>
          <w:szCs w:val="22"/>
          <w:lang w:val="es-AR"/>
        </w:rPr>
        <w:t>Los resultados o mejoras mensurables para cada miembro de la organización como menor tasa de rotación, de accidentes o ausentismo.</w:t>
      </w:r>
    </w:p>
    <w:p w:rsidR="00F20BDB" w:rsidRPr="00F20BDB" w:rsidRDefault="00F20BDB" w:rsidP="00F20BDB">
      <w:pPr>
        <w:pStyle w:val="Sangradetextonormal"/>
        <w:tabs>
          <w:tab w:val="left" w:pos="0"/>
        </w:tabs>
        <w:spacing w:before="100" w:beforeAutospacing="1" w:after="100" w:afterAutospacing="1" w:line="360" w:lineRule="auto"/>
        <w:ind w:left="0"/>
        <w:jc w:val="both"/>
        <w:rPr>
          <w:rFonts w:asciiTheme="minorHAnsi" w:hAnsiTheme="minorHAnsi" w:cstheme="minorHAnsi"/>
          <w:sz w:val="22"/>
          <w:szCs w:val="22"/>
          <w:lang w:val="es-AR"/>
        </w:rPr>
      </w:pPr>
      <w:r w:rsidRPr="00F20BDB">
        <w:rPr>
          <w:rFonts w:asciiTheme="minorHAnsi" w:hAnsiTheme="minorHAnsi" w:cstheme="minorHAnsi"/>
          <w:sz w:val="22"/>
          <w:szCs w:val="22"/>
          <w:lang w:val="es-AR"/>
        </w:rPr>
        <w:t>Además será necesario determinar si las técnicas de capacitación empleadas son más efectivas que otras que podrían considerarse. La capacitación también podrá comparase con otros enfoques para desarrollar los recursos humanos, tales como el mejoramiento de las técnicas de selección o estudio de las operaciones de producción.</w:t>
      </w:r>
    </w:p>
    <w:p w:rsidR="000B7362" w:rsidRPr="002416E6" w:rsidRDefault="002416E6" w:rsidP="00B87A02">
      <w:pPr>
        <w:rPr>
          <w:i/>
          <w:u w:val="single"/>
        </w:rPr>
      </w:pPr>
      <w:r w:rsidRPr="002416E6">
        <w:rPr>
          <w:i/>
          <w:u w:val="single"/>
        </w:rPr>
        <w:t>LAS ETAPAS DE EVALUACIÓN DE UN PROCESO DE CAPACITACIÓN</w:t>
      </w:r>
    </w:p>
    <w:tbl>
      <w:tblPr>
        <w:tblpPr w:leftFromText="141" w:rightFromText="141" w:vertAnchor="text" w:horzAnchor="margin" w:tblpXSpec="center" w:tblpY="55"/>
        <w:tblW w:w="7451" w:type="dxa"/>
        <w:tblCellSpacing w:w="0" w:type="dxa"/>
        <w:tblBorders>
          <w:top w:val="single" w:sz="6" w:space="0" w:color="AAAAAA"/>
          <w:left w:val="single" w:sz="6" w:space="0" w:color="AAAAAA"/>
          <w:bottom w:val="single" w:sz="6" w:space="0" w:color="AAAAAA"/>
          <w:right w:val="single" w:sz="6" w:space="0" w:color="AAAAAA"/>
        </w:tblBorders>
        <w:tblCellMar>
          <w:top w:w="30" w:type="dxa"/>
          <w:left w:w="30" w:type="dxa"/>
          <w:bottom w:w="30" w:type="dxa"/>
          <w:right w:w="30" w:type="dxa"/>
        </w:tblCellMar>
        <w:tblLook w:val="0000" w:firstRow="0" w:lastRow="0" w:firstColumn="0" w:lastColumn="0" w:noHBand="0" w:noVBand="0"/>
      </w:tblPr>
      <w:tblGrid>
        <w:gridCol w:w="2672"/>
        <w:gridCol w:w="296"/>
        <w:gridCol w:w="2564"/>
        <w:gridCol w:w="296"/>
        <w:gridCol w:w="1327"/>
        <w:gridCol w:w="296"/>
      </w:tblGrid>
      <w:tr w:rsidR="002416E6" w:rsidRPr="00F819BA" w:rsidTr="002416E6">
        <w:trPr>
          <w:trHeight w:val="254"/>
          <w:tblCellSpacing w:w="0" w:type="dxa"/>
        </w:trPr>
        <w:tc>
          <w:tcPr>
            <w:tcW w:w="0" w:type="auto"/>
            <w:tcBorders>
              <w:top w:val="single" w:sz="6" w:space="0" w:color="AAAAAA"/>
              <w:left w:val="single" w:sz="6" w:space="0" w:color="AAAAAA"/>
              <w:bottom w:val="single" w:sz="6" w:space="0" w:color="AAAAAA"/>
              <w:right w:val="single" w:sz="6" w:space="0" w:color="AAAAAA"/>
            </w:tcBorders>
            <w:vAlign w:val="center"/>
          </w:tcPr>
          <w:p w:rsidR="002416E6" w:rsidRPr="002416E6" w:rsidRDefault="002416E6" w:rsidP="002416E6">
            <w:pPr>
              <w:shd w:val="clear" w:color="auto" w:fill="FFFFFF"/>
              <w:spacing w:before="135" w:after="135" w:line="240" w:lineRule="atLeast"/>
              <w:jc w:val="center"/>
              <w:rPr>
                <w:rFonts w:cs="Arial"/>
                <w:color w:val="445555"/>
                <w:sz w:val="20"/>
                <w:szCs w:val="20"/>
              </w:rPr>
            </w:pPr>
            <w:r w:rsidRPr="002416E6">
              <w:rPr>
                <w:rFonts w:cs="Arial"/>
                <w:color w:val="445555"/>
                <w:sz w:val="20"/>
                <w:szCs w:val="20"/>
              </w:rPr>
              <w:t>Normas de Evaluación</w:t>
            </w:r>
          </w:p>
        </w:tc>
        <w:tc>
          <w:tcPr>
            <w:tcW w:w="0" w:type="auto"/>
            <w:tcBorders>
              <w:top w:val="single" w:sz="6" w:space="0" w:color="AAAAAA"/>
              <w:left w:val="single" w:sz="6" w:space="0" w:color="AAAAAA"/>
              <w:bottom w:val="single" w:sz="6" w:space="0" w:color="AAAAAA"/>
              <w:right w:val="single" w:sz="6" w:space="0" w:color="AAAAAA"/>
            </w:tcBorders>
            <w:vAlign w:val="center"/>
          </w:tcPr>
          <w:p w:rsidR="002416E6" w:rsidRPr="002416E6" w:rsidRDefault="002416E6" w:rsidP="002416E6">
            <w:pPr>
              <w:shd w:val="clear" w:color="auto" w:fill="FFFFFF"/>
              <w:spacing w:before="135" w:after="135" w:line="240" w:lineRule="atLeast"/>
              <w:jc w:val="center"/>
              <w:rPr>
                <w:rFonts w:cs="Arial"/>
                <w:color w:val="445555"/>
                <w:sz w:val="20"/>
                <w:szCs w:val="20"/>
              </w:rPr>
            </w:pPr>
            <w:r w:rsidRPr="002416E6">
              <w:rPr>
                <w:rFonts w:cs="Arial"/>
                <w:color w:val="445555"/>
                <w:sz w:val="20"/>
                <w:szCs w:val="20"/>
              </w:rPr>
              <w:t>→</w:t>
            </w:r>
          </w:p>
        </w:tc>
        <w:tc>
          <w:tcPr>
            <w:tcW w:w="0" w:type="auto"/>
            <w:tcBorders>
              <w:top w:val="single" w:sz="6" w:space="0" w:color="AAAAAA"/>
              <w:left w:val="single" w:sz="6" w:space="0" w:color="AAAAAA"/>
              <w:bottom w:val="single" w:sz="6" w:space="0" w:color="AAAAAA"/>
              <w:right w:val="single" w:sz="6" w:space="0" w:color="AAAAAA"/>
            </w:tcBorders>
            <w:vAlign w:val="center"/>
          </w:tcPr>
          <w:p w:rsidR="002416E6" w:rsidRPr="002416E6" w:rsidRDefault="002416E6" w:rsidP="002416E6">
            <w:pPr>
              <w:shd w:val="clear" w:color="auto" w:fill="FFFFFF"/>
              <w:spacing w:before="135" w:after="135" w:line="240" w:lineRule="atLeast"/>
              <w:jc w:val="center"/>
              <w:rPr>
                <w:rFonts w:cs="Arial"/>
                <w:color w:val="445555"/>
                <w:sz w:val="20"/>
                <w:szCs w:val="20"/>
              </w:rPr>
            </w:pPr>
            <w:r w:rsidRPr="002416E6">
              <w:rPr>
                <w:rFonts w:cs="Arial"/>
                <w:color w:val="445555"/>
                <w:sz w:val="20"/>
                <w:szCs w:val="20"/>
              </w:rPr>
              <w:t>Examen anterior al curso</w:t>
            </w:r>
          </w:p>
        </w:tc>
        <w:tc>
          <w:tcPr>
            <w:tcW w:w="0" w:type="auto"/>
            <w:tcBorders>
              <w:top w:val="single" w:sz="6" w:space="0" w:color="AAAAAA"/>
              <w:left w:val="single" w:sz="6" w:space="0" w:color="AAAAAA"/>
              <w:bottom w:val="single" w:sz="6" w:space="0" w:color="AAAAAA"/>
              <w:right w:val="single" w:sz="6" w:space="0" w:color="AAAAAA"/>
            </w:tcBorders>
            <w:vAlign w:val="center"/>
          </w:tcPr>
          <w:p w:rsidR="002416E6" w:rsidRPr="002416E6" w:rsidRDefault="002416E6" w:rsidP="002416E6">
            <w:pPr>
              <w:shd w:val="clear" w:color="auto" w:fill="FFFFFF"/>
              <w:spacing w:before="135" w:after="135" w:line="240" w:lineRule="atLeast"/>
              <w:jc w:val="center"/>
              <w:rPr>
                <w:rFonts w:cs="Arial"/>
                <w:color w:val="445555"/>
                <w:sz w:val="20"/>
                <w:szCs w:val="20"/>
              </w:rPr>
            </w:pPr>
            <w:r w:rsidRPr="002416E6">
              <w:rPr>
                <w:rFonts w:cs="Arial"/>
                <w:color w:val="445555"/>
                <w:sz w:val="20"/>
                <w:szCs w:val="20"/>
              </w:rPr>
              <w:t>→</w:t>
            </w:r>
          </w:p>
        </w:tc>
        <w:tc>
          <w:tcPr>
            <w:tcW w:w="0" w:type="auto"/>
            <w:tcBorders>
              <w:top w:val="single" w:sz="6" w:space="0" w:color="AAAAAA"/>
              <w:left w:val="single" w:sz="6" w:space="0" w:color="AAAAAA"/>
              <w:bottom w:val="single" w:sz="6" w:space="0" w:color="AAAAAA"/>
              <w:right w:val="single" w:sz="6" w:space="0" w:color="AAAAAA"/>
            </w:tcBorders>
            <w:vAlign w:val="center"/>
          </w:tcPr>
          <w:p w:rsidR="002416E6" w:rsidRPr="002416E6" w:rsidRDefault="002416E6" w:rsidP="002416E6">
            <w:pPr>
              <w:shd w:val="clear" w:color="auto" w:fill="FFFFFF"/>
              <w:spacing w:before="135" w:after="135" w:line="240" w:lineRule="atLeast"/>
              <w:jc w:val="center"/>
              <w:rPr>
                <w:rFonts w:cs="Arial"/>
                <w:color w:val="445555"/>
                <w:sz w:val="20"/>
                <w:szCs w:val="20"/>
              </w:rPr>
            </w:pPr>
            <w:r w:rsidRPr="002416E6">
              <w:rPr>
                <w:rFonts w:cs="Arial"/>
                <w:color w:val="445555"/>
                <w:sz w:val="20"/>
                <w:szCs w:val="20"/>
              </w:rPr>
              <w:t>Empleados</w:t>
            </w:r>
          </w:p>
          <w:p w:rsidR="002416E6" w:rsidRPr="002416E6" w:rsidRDefault="002416E6" w:rsidP="002416E6">
            <w:pPr>
              <w:shd w:val="clear" w:color="auto" w:fill="FFFFFF"/>
              <w:spacing w:before="135" w:after="135" w:line="240" w:lineRule="atLeast"/>
              <w:jc w:val="center"/>
              <w:rPr>
                <w:rFonts w:cs="Arial"/>
                <w:color w:val="445555"/>
                <w:sz w:val="20"/>
                <w:szCs w:val="20"/>
              </w:rPr>
            </w:pPr>
            <w:r w:rsidRPr="002416E6">
              <w:rPr>
                <w:rFonts w:cs="Arial"/>
                <w:color w:val="445555"/>
                <w:sz w:val="20"/>
                <w:szCs w:val="20"/>
              </w:rPr>
              <w:t>capacitados</w:t>
            </w:r>
          </w:p>
        </w:tc>
        <w:tc>
          <w:tcPr>
            <w:tcW w:w="0" w:type="auto"/>
            <w:tcBorders>
              <w:top w:val="single" w:sz="6" w:space="0" w:color="AAAAAA"/>
              <w:left w:val="single" w:sz="6" w:space="0" w:color="AAAAAA"/>
              <w:bottom w:val="single" w:sz="6" w:space="0" w:color="AAAAAA"/>
              <w:right w:val="single" w:sz="6" w:space="0" w:color="AAAAAA"/>
            </w:tcBorders>
            <w:vAlign w:val="center"/>
          </w:tcPr>
          <w:p w:rsidR="002416E6" w:rsidRPr="002416E6" w:rsidRDefault="002416E6" w:rsidP="002416E6">
            <w:pPr>
              <w:shd w:val="clear" w:color="auto" w:fill="FFFFFF"/>
              <w:spacing w:before="135" w:after="135" w:line="240" w:lineRule="atLeast"/>
              <w:jc w:val="center"/>
              <w:rPr>
                <w:rFonts w:cs="Arial"/>
                <w:color w:val="445555"/>
                <w:sz w:val="20"/>
                <w:szCs w:val="20"/>
              </w:rPr>
            </w:pPr>
            <w:r w:rsidRPr="002416E6">
              <w:rPr>
                <w:rFonts w:cs="Arial"/>
                <w:color w:val="445555"/>
                <w:sz w:val="20"/>
                <w:szCs w:val="20"/>
              </w:rPr>
              <w:t>→</w:t>
            </w:r>
          </w:p>
        </w:tc>
      </w:tr>
      <w:tr w:rsidR="002416E6" w:rsidRPr="00F819BA" w:rsidTr="002416E6">
        <w:trPr>
          <w:trHeight w:val="240"/>
          <w:tblCellSpacing w:w="0" w:type="dxa"/>
        </w:trPr>
        <w:tc>
          <w:tcPr>
            <w:tcW w:w="0" w:type="auto"/>
            <w:tcBorders>
              <w:top w:val="single" w:sz="6" w:space="0" w:color="AAAAAA"/>
              <w:left w:val="single" w:sz="6" w:space="0" w:color="AAAAAA"/>
              <w:bottom w:val="single" w:sz="6" w:space="0" w:color="AAAAAA"/>
              <w:right w:val="single" w:sz="6" w:space="0" w:color="AAAAAA"/>
            </w:tcBorders>
            <w:vAlign w:val="center"/>
          </w:tcPr>
          <w:p w:rsidR="002416E6" w:rsidRPr="002416E6" w:rsidRDefault="002416E6" w:rsidP="002416E6">
            <w:pPr>
              <w:shd w:val="clear" w:color="auto" w:fill="FFFFFF"/>
              <w:spacing w:before="135" w:after="135" w:line="240" w:lineRule="atLeast"/>
              <w:jc w:val="center"/>
              <w:rPr>
                <w:rFonts w:cs="Arial"/>
                <w:color w:val="445555"/>
                <w:sz w:val="20"/>
                <w:szCs w:val="20"/>
              </w:rPr>
            </w:pPr>
            <w:r w:rsidRPr="002416E6">
              <w:rPr>
                <w:rFonts w:cs="Arial"/>
                <w:color w:val="445555"/>
                <w:sz w:val="20"/>
                <w:szCs w:val="20"/>
              </w:rPr>
              <w:t>Examen posterior al curso</w:t>
            </w:r>
          </w:p>
        </w:tc>
        <w:tc>
          <w:tcPr>
            <w:tcW w:w="0" w:type="auto"/>
            <w:tcBorders>
              <w:top w:val="single" w:sz="6" w:space="0" w:color="AAAAAA"/>
              <w:left w:val="single" w:sz="6" w:space="0" w:color="AAAAAA"/>
              <w:bottom w:val="single" w:sz="6" w:space="0" w:color="AAAAAA"/>
              <w:right w:val="single" w:sz="6" w:space="0" w:color="AAAAAA"/>
            </w:tcBorders>
            <w:vAlign w:val="center"/>
          </w:tcPr>
          <w:p w:rsidR="002416E6" w:rsidRPr="002416E6" w:rsidRDefault="002416E6" w:rsidP="002416E6">
            <w:pPr>
              <w:shd w:val="clear" w:color="auto" w:fill="FFFFFF"/>
              <w:spacing w:before="135" w:after="135" w:line="240" w:lineRule="atLeast"/>
              <w:jc w:val="center"/>
              <w:rPr>
                <w:rFonts w:cs="Arial"/>
                <w:color w:val="445555"/>
                <w:sz w:val="20"/>
                <w:szCs w:val="20"/>
              </w:rPr>
            </w:pPr>
            <w:r w:rsidRPr="002416E6">
              <w:rPr>
                <w:rFonts w:cs="Arial"/>
                <w:color w:val="445555"/>
                <w:sz w:val="20"/>
                <w:szCs w:val="20"/>
              </w:rPr>
              <w:t>→</w:t>
            </w:r>
          </w:p>
        </w:tc>
        <w:tc>
          <w:tcPr>
            <w:tcW w:w="0" w:type="auto"/>
            <w:tcBorders>
              <w:top w:val="single" w:sz="6" w:space="0" w:color="AAAAAA"/>
              <w:left w:val="single" w:sz="6" w:space="0" w:color="AAAAAA"/>
              <w:bottom w:val="single" w:sz="6" w:space="0" w:color="AAAAAA"/>
              <w:right w:val="single" w:sz="6" w:space="0" w:color="AAAAAA"/>
            </w:tcBorders>
            <w:vAlign w:val="center"/>
          </w:tcPr>
          <w:p w:rsidR="002416E6" w:rsidRPr="002416E6" w:rsidRDefault="002416E6" w:rsidP="002416E6">
            <w:pPr>
              <w:shd w:val="clear" w:color="auto" w:fill="FFFFFF"/>
              <w:spacing w:before="135" w:after="135" w:line="240" w:lineRule="atLeast"/>
              <w:jc w:val="center"/>
              <w:rPr>
                <w:rFonts w:cs="Arial"/>
                <w:color w:val="445555"/>
                <w:sz w:val="20"/>
                <w:szCs w:val="20"/>
              </w:rPr>
            </w:pPr>
            <w:r w:rsidRPr="002416E6">
              <w:rPr>
                <w:rFonts w:cs="Arial"/>
                <w:color w:val="445555"/>
                <w:sz w:val="20"/>
                <w:szCs w:val="20"/>
              </w:rPr>
              <w:t>Transferencia al puesto</w:t>
            </w:r>
          </w:p>
        </w:tc>
        <w:tc>
          <w:tcPr>
            <w:tcW w:w="0" w:type="auto"/>
            <w:tcBorders>
              <w:top w:val="single" w:sz="6" w:space="0" w:color="AAAAAA"/>
              <w:left w:val="single" w:sz="6" w:space="0" w:color="AAAAAA"/>
              <w:bottom w:val="single" w:sz="6" w:space="0" w:color="AAAAAA"/>
              <w:right w:val="single" w:sz="6" w:space="0" w:color="AAAAAA"/>
            </w:tcBorders>
            <w:vAlign w:val="center"/>
          </w:tcPr>
          <w:p w:rsidR="002416E6" w:rsidRPr="002416E6" w:rsidRDefault="002416E6" w:rsidP="002416E6">
            <w:pPr>
              <w:shd w:val="clear" w:color="auto" w:fill="FFFFFF"/>
              <w:spacing w:before="135" w:after="135" w:line="240" w:lineRule="atLeast"/>
              <w:jc w:val="center"/>
              <w:rPr>
                <w:rFonts w:cs="Arial"/>
                <w:color w:val="445555"/>
                <w:sz w:val="20"/>
                <w:szCs w:val="20"/>
              </w:rPr>
            </w:pPr>
            <w:r w:rsidRPr="002416E6">
              <w:rPr>
                <w:rFonts w:cs="Arial"/>
                <w:color w:val="445555"/>
                <w:sz w:val="20"/>
                <w:szCs w:val="20"/>
              </w:rPr>
              <w:t>→</w:t>
            </w:r>
          </w:p>
        </w:tc>
        <w:tc>
          <w:tcPr>
            <w:tcW w:w="0" w:type="auto"/>
            <w:tcBorders>
              <w:top w:val="single" w:sz="6" w:space="0" w:color="AAAAAA"/>
              <w:left w:val="single" w:sz="6" w:space="0" w:color="AAAAAA"/>
              <w:bottom w:val="single" w:sz="6" w:space="0" w:color="AAAAAA"/>
              <w:right w:val="single" w:sz="6" w:space="0" w:color="AAAAAA"/>
            </w:tcBorders>
            <w:vAlign w:val="center"/>
          </w:tcPr>
          <w:p w:rsidR="002416E6" w:rsidRPr="002416E6" w:rsidRDefault="002416E6" w:rsidP="002416E6">
            <w:pPr>
              <w:shd w:val="clear" w:color="auto" w:fill="FFFFFF"/>
              <w:spacing w:before="135" w:after="135" w:line="240" w:lineRule="atLeast"/>
              <w:jc w:val="center"/>
              <w:rPr>
                <w:rFonts w:cs="Arial"/>
                <w:color w:val="445555"/>
                <w:sz w:val="20"/>
                <w:szCs w:val="20"/>
              </w:rPr>
            </w:pPr>
            <w:r w:rsidRPr="002416E6">
              <w:rPr>
                <w:rFonts w:cs="Arial"/>
                <w:color w:val="445555"/>
                <w:sz w:val="20"/>
                <w:szCs w:val="20"/>
              </w:rPr>
              <w:t>Seguimiento</w:t>
            </w:r>
          </w:p>
        </w:tc>
        <w:tc>
          <w:tcPr>
            <w:tcW w:w="0" w:type="auto"/>
            <w:tcBorders>
              <w:top w:val="single" w:sz="6" w:space="0" w:color="AAAAAA"/>
              <w:left w:val="single" w:sz="6" w:space="0" w:color="AAAAAA"/>
              <w:bottom w:val="single" w:sz="6" w:space="0" w:color="AAAAAA"/>
              <w:right w:val="single" w:sz="6" w:space="0" w:color="AAAAAA"/>
            </w:tcBorders>
            <w:vAlign w:val="center"/>
          </w:tcPr>
          <w:p w:rsidR="002416E6" w:rsidRPr="002416E6" w:rsidRDefault="002416E6" w:rsidP="002416E6">
            <w:pPr>
              <w:spacing w:line="240" w:lineRule="atLeast"/>
              <w:jc w:val="center"/>
              <w:rPr>
                <w:rFonts w:cs="Arial"/>
                <w:color w:val="445555"/>
                <w:sz w:val="20"/>
                <w:szCs w:val="20"/>
              </w:rPr>
            </w:pPr>
          </w:p>
        </w:tc>
      </w:tr>
    </w:tbl>
    <w:p w:rsidR="002416E6" w:rsidRDefault="002416E6" w:rsidP="00B87A02"/>
    <w:p w:rsidR="002416E6" w:rsidRDefault="002416E6" w:rsidP="00B87A02"/>
    <w:p w:rsidR="002416E6" w:rsidRDefault="002416E6" w:rsidP="00B87A02"/>
    <w:p w:rsidR="002416E6" w:rsidRDefault="002416E6" w:rsidP="00B87A02"/>
    <w:p w:rsidR="00D42D15" w:rsidRDefault="002416E6" w:rsidP="00B87A02">
      <w:r>
        <w:t xml:space="preserve">Es </w:t>
      </w:r>
      <w:r w:rsidR="000B7362" w:rsidRPr="00F819BA">
        <w:t xml:space="preserve">necesario establecer normas de evaluación antes de que se inicie el proceso </w:t>
      </w:r>
      <w:r>
        <w:t xml:space="preserve">de capacitación. Se debe someter </w:t>
      </w:r>
      <w:r w:rsidR="000B7362" w:rsidRPr="00F819BA">
        <w:t xml:space="preserve">a los participantes </w:t>
      </w:r>
      <w:r>
        <w:t xml:space="preserve">a </w:t>
      </w:r>
      <w:r w:rsidR="000B7362" w:rsidRPr="00F819BA">
        <w:t>un exa</w:t>
      </w:r>
      <w:r>
        <w:t xml:space="preserve">men anterior a la capacitación para que </w:t>
      </w:r>
      <w:proofErr w:type="spellStart"/>
      <w:r>
        <w:t>luego</w:t>
      </w:r>
      <w:r w:rsidR="000B7362" w:rsidRPr="00F819BA">
        <w:t>la</w:t>
      </w:r>
      <w:proofErr w:type="spellEnd"/>
      <w:r w:rsidR="000B7362" w:rsidRPr="00F819BA">
        <w:t xml:space="preserve"> comparación </w:t>
      </w:r>
      <w:r>
        <w:t>entre ambos resultados permita</w:t>
      </w:r>
      <w:r w:rsidR="000B7362" w:rsidRPr="00F819BA">
        <w:t xml:space="preserve"> verificar los alcances del programa. Si la mejora es </w:t>
      </w:r>
      <w:r w:rsidR="000B7362" w:rsidRPr="00F819BA">
        <w:lastRenderedPageBreak/>
        <w:t>significativa habrá logrado sus objetivos totalmente, si se cumplen todas las normas de evaluación y existe la transferencia al puesto del trabajo.</w:t>
      </w:r>
    </w:p>
    <w:p w:rsidR="00D42D15" w:rsidRDefault="00D42D15" w:rsidP="00D42D15">
      <w:pPr>
        <w:pStyle w:val="Ttulo2"/>
      </w:pPr>
      <w:bookmarkStart w:id="47" w:name="_Toc463343390"/>
      <w:r>
        <w:t>Marco legal</w:t>
      </w:r>
      <w:bookmarkEnd w:id="47"/>
      <w:r>
        <w:t xml:space="preserve"> </w:t>
      </w:r>
    </w:p>
    <w:p w:rsidR="00D42D15" w:rsidRPr="00D42D15" w:rsidRDefault="00D42D15" w:rsidP="002416E6">
      <w:pPr>
        <w:spacing w:after="0"/>
        <w:rPr>
          <w:b/>
          <w:bCs/>
          <w:i/>
          <w:color w:val="000000"/>
          <w:sz w:val="24"/>
        </w:rPr>
      </w:pPr>
      <w:r w:rsidRPr="00D42D15">
        <w:rPr>
          <w:b/>
          <w:bCs/>
          <w:i/>
          <w:color w:val="000000"/>
          <w:sz w:val="24"/>
        </w:rPr>
        <w:t xml:space="preserve">Ley 19587: </w:t>
      </w:r>
    </w:p>
    <w:p w:rsidR="00D42D15" w:rsidRPr="00F819BA" w:rsidRDefault="00D42D15" w:rsidP="002416E6">
      <w:pPr>
        <w:spacing w:after="0"/>
        <w:rPr>
          <w:color w:val="000000"/>
        </w:rPr>
      </w:pPr>
      <w:r w:rsidRPr="00D42D15">
        <w:rPr>
          <w:b/>
          <w:bCs/>
          <w:color w:val="000000"/>
        </w:rPr>
        <w:t>Art. 208</w:t>
      </w:r>
      <w:r w:rsidRPr="00F819BA">
        <w:rPr>
          <w:bCs/>
          <w:color w:val="000000"/>
        </w:rPr>
        <w:t xml:space="preserve"> </w:t>
      </w:r>
      <w:r w:rsidRPr="00F819BA">
        <w:rPr>
          <w:color w:val="000000"/>
        </w:rPr>
        <w:t>- Todo establecimiento estará obligado a capacitar a su personal en materia de higiene y seguridad, en prevención de enfermedades profesionales y de accidentes del trabajo, de acuerdo a las características y riesgos propios, generales y específic</w:t>
      </w:r>
      <w:r w:rsidR="002416E6">
        <w:rPr>
          <w:color w:val="000000"/>
        </w:rPr>
        <w:t>os de las tareas que desempeña.</w:t>
      </w:r>
    </w:p>
    <w:p w:rsidR="00D42D15" w:rsidRPr="00F819BA" w:rsidRDefault="00D42D15" w:rsidP="002416E6">
      <w:pPr>
        <w:spacing w:after="0"/>
        <w:rPr>
          <w:color w:val="000000"/>
        </w:rPr>
      </w:pPr>
      <w:r w:rsidRPr="00D42D15">
        <w:rPr>
          <w:b/>
          <w:bCs/>
          <w:color w:val="000000"/>
        </w:rPr>
        <w:t>Art. 209</w:t>
      </w:r>
      <w:r w:rsidRPr="00F819BA">
        <w:rPr>
          <w:bCs/>
          <w:color w:val="000000"/>
        </w:rPr>
        <w:t xml:space="preserve"> </w:t>
      </w:r>
      <w:r w:rsidRPr="00F819BA">
        <w:rPr>
          <w:color w:val="000000"/>
        </w:rPr>
        <w:t>- La capacitación del personal deberá efectuarse por medio de conferencias, cursos, seminarios, clases y se complementarán con material educativo gráfico, medios audiovisuales, avisos y carteles que indiquen medidas de higiene y seguridad.</w:t>
      </w:r>
    </w:p>
    <w:p w:rsidR="00D42D15" w:rsidRDefault="00D42D15" w:rsidP="002416E6">
      <w:pPr>
        <w:spacing w:after="0"/>
        <w:rPr>
          <w:color w:val="000000"/>
        </w:rPr>
      </w:pPr>
      <w:r w:rsidRPr="00D42D15">
        <w:rPr>
          <w:b/>
          <w:bCs/>
          <w:color w:val="000000"/>
        </w:rPr>
        <w:t>Art. 210</w:t>
      </w:r>
      <w:r w:rsidRPr="00D42D15">
        <w:rPr>
          <w:b/>
          <w:color w:val="000000"/>
        </w:rPr>
        <w:t xml:space="preserve"> -</w:t>
      </w:r>
      <w:r w:rsidRPr="00F819BA">
        <w:rPr>
          <w:color w:val="000000"/>
        </w:rPr>
        <w:t xml:space="preserve"> Recibirán capacitación en materia de higiene y seguridad y medicina del trabajo todos los sectores del establecimiento en sus distintos niveles:</w:t>
      </w:r>
    </w:p>
    <w:p w:rsidR="00D42D15" w:rsidRDefault="00D42D15" w:rsidP="002416E6">
      <w:pPr>
        <w:spacing w:after="0"/>
        <w:rPr>
          <w:color w:val="000000"/>
        </w:rPr>
      </w:pPr>
      <w:r w:rsidRPr="00F819BA">
        <w:rPr>
          <w:color w:val="000000"/>
        </w:rPr>
        <w:t>1.  Nivel superior (dirección, gerencias y jefaturas).</w:t>
      </w:r>
    </w:p>
    <w:p w:rsidR="00D42D15" w:rsidRDefault="00D42D15" w:rsidP="002416E6">
      <w:pPr>
        <w:spacing w:after="0"/>
        <w:rPr>
          <w:color w:val="000000"/>
        </w:rPr>
      </w:pPr>
      <w:r w:rsidRPr="00F819BA">
        <w:rPr>
          <w:color w:val="000000"/>
        </w:rPr>
        <w:t>2.  Nivel intermedio (supervisión de línea y encargados).</w:t>
      </w:r>
    </w:p>
    <w:p w:rsidR="00D42D15" w:rsidRPr="00F819BA" w:rsidRDefault="00D42D15" w:rsidP="002416E6">
      <w:pPr>
        <w:spacing w:after="0"/>
        <w:rPr>
          <w:color w:val="000000"/>
        </w:rPr>
      </w:pPr>
      <w:r w:rsidRPr="00F819BA">
        <w:rPr>
          <w:color w:val="000000"/>
        </w:rPr>
        <w:t>3.  Nivel operativo (trabajadores de producción y administrativos).</w:t>
      </w:r>
    </w:p>
    <w:p w:rsidR="00D42D15" w:rsidRPr="00F819BA" w:rsidRDefault="00D42D15" w:rsidP="002416E6">
      <w:pPr>
        <w:spacing w:after="0"/>
        <w:rPr>
          <w:color w:val="000000"/>
        </w:rPr>
      </w:pPr>
      <w:r w:rsidRPr="00D42D15">
        <w:rPr>
          <w:b/>
          <w:bCs/>
          <w:color w:val="000000"/>
        </w:rPr>
        <w:t>Art. 211</w:t>
      </w:r>
      <w:r w:rsidRPr="00F819BA">
        <w:rPr>
          <w:bCs/>
          <w:color w:val="000000"/>
        </w:rPr>
        <w:t xml:space="preserve"> </w:t>
      </w:r>
      <w:r w:rsidRPr="00F819BA">
        <w:rPr>
          <w:color w:val="000000"/>
        </w:rPr>
        <w:t xml:space="preserve">- Todo establecimiento planificará en forma anual programas de capacitación para los distintos niveles, los cuales deberán ser presentados a </w:t>
      </w:r>
      <w:smartTag w:uri="urn:schemas-microsoft-com:office:smarttags" w:element="PersonName">
        <w:smartTagPr>
          <w:attr w:name="ProductID" w:val="la Autoridad"/>
        </w:smartTagPr>
        <w:r w:rsidRPr="00F819BA">
          <w:rPr>
            <w:color w:val="000000"/>
          </w:rPr>
          <w:t>la Autoridad</w:t>
        </w:r>
      </w:smartTag>
      <w:r w:rsidRPr="00F819BA">
        <w:rPr>
          <w:color w:val="000000"/>
        </w:rPr>
        <w:t xml:space="preserve"> de Aplicación, a su solicitud.</w:t>
      </w:r>
    </w:p>
    <w:p w:rsidR="00D42D15" w:rsidRPr="00F819BA" w:rsidRDefault="00D42D15" w:rsidP="002416E6">
      <w:pPr>
        <w:spacing w:after="0"/>
        <w:rPr>
          <w:color w:val="000000"/>
        </w:rPr>
      </w:pPr>
      <w:r w:rsidRPr="00D42D15">
        <w:rPr>
          <w:b/>
          <w:bCs/>
          <w:color w:val="000000"/>
        </w:rPr>
        <w:t>Art. 212</w:t>
      </w:r>
      <w:r w:rsidRPr="00F819BA">
        <w:rPr>
          <w:color w:val="000000"/>
        </w:rPr>
        <w:t xml:space="preserve"> - Los planes anuales de capacitación serán programados y desarrollados por los Servicios de Medicina, Higiene y Seguridad en el Trabajo en las áreas de su competencia.</w:t>
      </w:r>
    </w:p>
    <w:p w:rsidR="00D42D15" w:rsidRPr="00F819BA" w:rsidRDefault="00D42D15" w:rsidP="002416E6">
      <w:pPr>
        <w:spacing w:after="0"/>
        <w:rPr>
          <w:color w:val="000000"/>
        </w:rPr>
      </w:pPr>
      <w:r w:rsidRPr="00D42D15">
        <w:rPr>
          <w:b/>
          <w:bCs/>
          <w:color w:val="000000"/>
        </w:rPr>
        <w:t>Art. 213</w:t>
      </w:r>
      <w:r w:rsidRPr="00F819BA">
        <w:rPr>
          <w:color w:val="000000"/>
        </w:rPr>
        <w:t xml:space="preserve"> - Todo establecimiento deberá entregar por escrito a su personal las medidas preventivas tendientes a evitar las enfermedades profesionales y accidentes del trabajo.</w:t>
      </w:r>
    </w:p>
    <w:p w:rsidR="00D42D15" w:rsidRPr="00F819BA" w:rsidRDefault="00D42D15" w:rsidP="002416E6">
      <w:pPr>
        <w:spacing w:after="0"/>
        <w:rPr>
          <w:color w:val="000000"/>
        </w:rPr>
      </w:pPr>
      <w:r w:rsidRPr="00D42D15">
        <w:rPr>
          <w:b/>
          <w:bCs/>
          <w:color w:val="000000"/>
        </w:rPr>
        <w:t>Art. 214</w:t>
      </w:r>
      <w:r w:rsidRPr="00F819BA">
        <w:rPr>
          <w:color w:val="000000"/>
        </w:rPr>
        <w:t xml:space="preserve"> - DEROGADO POR EL D.1338/96, ART 2º.</w:t>
      </w:r>
    </w:p>
    <w:p w:rsidR="00D42D15" w:rsidRDefault="00D42D15" w:rsidP="002416E6">
      <w:pPr>
        <w:spacing w:after="0"/>
        <w:rPr>
          <w:color w:val="000000"/>
        </w:rPr>
      </w:pPr>
      <w:r w:rsidRPr="00F819BA">
        <w:rPr>
          <w:color w:val="000000"/>
        </w:rPr>
        <w:t>La autoridad nacional competente podrá, en los establecimientos y fuera de ellos y por los diferentes medios de difusión, realizar campañas educativas e informativas con la finalidad de disminuir o evitar las enfermedades profesionales y accidentes del trabajo.</w:t>
      </w:r>
    </w:p>
    <w:p w:rsidR="002416E6" w:rsidRPr="00F819BA" w:rsidRDefault="002416E6" w:rsidP="002416E6">
      <w:pPr>
        <w:spacing w:after="0"/>
        <w:rPr>
          <w:color w:val="000000"/>
        </w:rPr>
      </w:pPr>
    </w:p>
    <w:p w:rsidR="00D42D15" w:rsidRPr="00D42D15" w:rsidRDefault="00D42D15" w:rsidP="00D42D15">
      <w:pPr>
        <w:rPr>
          <w:b/>
          <w:i/>
          <w:color w:val="000000"/>
          <w:sz w:val="24"/>
        </w:rPr>
      </w:pPr>
      <w:r w:rsidRPr="00D42D15">
        <w:rPr>
          <w:b/>
          <w:i/>
          <w:color w:val="000000"/>
          <w:sz w:val="24"/>
        </w:rPr>
        <w:t>Decreto 911/96</w:t>
      </w:r>
    </w:p>
    <w:p w:rsidR="008E5136" w:rsidRDefault="00D42D15" w:rsidP="002416E6">
      <w:pPr>
        <w:rPr>
          <w:color w:val="000000"/>
        </w:rPr>
      </w:pPr>
      <w:r w:rsidRPr="00F819BA">
        <w:rPr>
          <w:color w:val="000000"/>
        </w:rPr>
        <w:t xml:space="preserve">El decreto Nº 911/96 también hace mención de la capacitación para empleados y empleadores en materia de seguridad e higiene, alude este tema en los artículos 7 al 12, tiene un tratamiento similar al de </w:t>
      </w:r>
      <w:smartTag w:uri="urn:schemas-microsoft-com:office:smarttags" w:element="PersonName">
        <w:smartTagPr>
          <w:attr w:name="ProductID" w:val="La LEY"/>
        </w:smartTagPr>
        <w:r w:rsidRPr="00F819BA">
          <w:rPr>
            <w:color w:val="000000"/>
          </w:rPr>
          <w:t>la Ley</w:t>
        </w:r>
      </w:smartTag>
      <w:r w:rsidR="002416E6">
        <w:rPr>
          <w:color w:val="000000"/>
        </w:rPr>
        <w:t xml:space="preserve"> 19.587.</w:t>
      </w:r>
    </w:p>
    <w:p w:rsidR="00DB0DC2" w:rsidRDefault="00DB0DC2">
      <w:pPr>
        <w:spacing w:line="259" w:lineRule="auto"/>
        <w:jc w:val="left"/>
        <w:rPr>
          <w:color w:val="000000"/>
        </w:rPr>
      </w:pPr>
      <w:r>
        <w:rPr>
          <w:color w:val="000000"/>
        </w:rPr>
        <w:br w:type="page"/>
      </w:r>
    </w:p>
    <w:p w:rsidR="00DB0DC2" w:rsidRDefault="00DB0DC2" w:rsidP="00DB0DC2">
      <w:pPr>
        <w:pStyle w:val="Ttulo1"/>
      </w:pPr>
      <w:r>
        <w:lastRenderedPageBreak/>
        <w:t>CONCIENTIZACIÓN</w:t>
      </w:r>
    </w:p>
    <w:p w:rsidR="00DB0DC2" w:rsidRPr="00CA7BC2" w:rsidRDefault="00DB0DC2" w:rsidP="00DB0DC2">
      <w:pPr>
        <w:pStyle w:val="Ttulo2"/>
        <w:rPr>
          <w:sz w:val="24"/>
          <w:szCs w:val="24"/>
        </w:rPr>
      </w:pPr>
      <w:r>
        <w:t xml:space="preserve">INTRODUCCIÓN </w:t>
      </w:r>
    </w:p>
    <w:p w:rsidR="00DB0DC2" w:rsidRPr="00DB0DC2" w:rsidRDefault="00DB0DC2" w:rsidP="00DB0DC2">
      <w:r w:rsidRPr="00DB0DC2">
        <w:t>Cuando hablamos en el tema concreto de salud en el trabajo, hacemos referencia a la cultura de prevención, nos estamos refiriendo al conjunto de respuestas particulares, personales, íntimas de cada uno de los elementos del grupo. Estas respuestas personales-concretas deben obtenerse de una modificación de las actitudes individuales</w:t>
      </w:r>
      <w:r w:rsidR="00140A95">
        <w:t xml:space="preserve"> frente al hecho externo </w:t>
      </w:r>
      <w:r w:rsidR="00140A95" w:rsidRPr="00140A95">
        <w:rPr>
          <w:b/>
        </w:rPr>
        <w:t>salud</w:t>
      </w:r>
      <w:r w:rsidRPr="00DB0DC2">
        <w:t xml:space="preserve">. </w:t>
      </w:r>
    </w:p>
    <w:p w:rsidR="00DB0DC2" w:rsidRPr="00DB0DC2" w:rsidRDefault="00DB0DC2" w:rsidP="00DB0DC2">
      <w:r w:rsidRPr="00DB0DC2">
        <w:t xml:space="preserve">Los mensajes que corren por el interior de un grupo social, aportan datos capaces de generar, y aún de determinar, modelos culturales. Por decirlo en otras palabras: los mensajes (lo que decimos u oímos) no son más que formulaciones lingüísticas que representan una realidad concreta o que generan una realidad a partir de los signos que trasladan. </w:t>
      </w:r>
    </w:p>
    <w:p w:rsidR="00DB0DC2" w:rsidRPr="00DB0DC2" w:rsidRDefault="00DB0DC2" w:rsidP="00DB0DC2">
      <w:r w:rsidRPr="00DB0DC2">
        <w:t>Las personas, en el grupo, intercambiamos mensajes, verbales y no verbales, que son tanto representación de la realidad como creación de la misma. Los signos intercambiados determinan el texto y el contexto de una manera de</w:t>
      </w:r>
      <w:r w:rsidR="00140A95">
        <w:t xml:space="preserve"> interpretar la vida, el mundo y</w:t>
      </w:r>
      <w:r w:rsidRPr="00DB0DC2">
        <w:t xml:space="preserve"> a nosotros mismos. </w:t>
      </w:r>
    </w:p>
    <w:p w:rsidR="00140A95" w:rsidRDefault="00DB0DC2" w:rsidP="00DB0DC2">
      <w:r w:rsidRPr="00DB0DC2">
        <w:t>Es evidente que el conjunto de mensajes que el grupo social debe “emitirse” a sí mismo tiene por objetivo la respuesta personalizada. Esta respuesta personal-individual es producto del conjunto de mensajes transmitidos en su entorno inmediato (la familia, la escuela, el lugar de trabajo, los grupos de oc</w:t>
      </w:r>
      <w:r w:rsidR="00140A95">
        <w:t>io, etc.), e</w:t>
      </w:r>
      <w:r w:rsidRPr="00DB0DC2">
        <w:t>s ahí donde debe generarse el conjunto de signos que aludan a la realidad concreta y que transmitan el valor deseado.</w:t>
      </w:r>
    </w:p>
    <w:p w:rsidR="00DB0DC2" w:rsidRPr="00DB0DC2" w:rsidRDefault="00DB0DC2" w:rsidP="00DB0DC2">
      <w:r w:rsidRPr="00DB0DC2">
        <w:t xml:space="preserve"> Cada grupo social debe generar los signos que le aportan el dato cultural y este dato debe producir la modificación actitudinal capaz de dar respuesta concreta a los hechos externos. </w:t>
      </w:r>
    </w:p>
    <w:p w:rsidR="00DB0DC2" w:rsidRPr="00DB0DC2" w:rsidRDefault="00DB0DC2" w:rsidP="00DB0DC2">
      <w:r w:rsidRPr="00DB0DC2">
        <w:t xml:space="preserve">La dependencia realidad-signo es absoluta, la realidad es una apreciación subjetiva identificada con un signo, la modificación del signo puede provocar la modificación de la propia realidad. El fenómeno denominado comunicación categórica, supone haber cargado los signos de un contenido doble: el contenido propiamente lingüístico, el semántico propiamente dicho, y el contenido afectivo o emocional que determina el uso del término en un contexto específico. </w:t>
      </w:r>
    </w:p>
    <w:p w:rsidR="00DB0DC2" w:rsidRPr="009E316B" w:rsidRDefault="00DB0DC2" w:rsidP="00DB0DC2">
      <w:r w:rsidRPr="00DB0DC2">
        <w:t>Nos planteamos también la cultura de prevención desde una óp</w:t>
      </w:r>
      <w:r w:rsidR="00140A95">
        <w:t>tica de utilización de signos y creemos</w:t>
      </w:r>
      <w:r w:rsidRPr="00DB0DC2">
        <w:t xml:space="preserve"> que podemos modificar actitudes si nos inspiramos en un baño de palabras fuertemente cargadas de contenido afectivo. Esto es lo que ocurre en la realidad sin que lo pretendamos concretamente; el establecimiento sistemático de este proceso puede favorecer, intencionadamente, nuestro objetivo. </w:t>
      </w:r>
    </w:p>
    <w:p w:rsidR="00DB0DC2" w:rsidRPr="00610A69" w:rsidRDefault="00DB0DC2" w:rsidP="00DB0DC2">
      <w:pPr>
        <w:pStyle w:val="Ttulo2"/>
      </w:pPr>
      <w:r w:rsidRPr="00610A69">
        <w:lastRenderedPageBreak/>
        <w:t>La determinación de los mensajes</w:t>
      </w:r>
    </w:p>
    <w:p w:rsidR="00DB0DC2" w:rsidRPr="00DB0DC2" w:rsidRDefault="00DB0DC2" w:rsidP="00DB0DC2">
      <w:r w:rsidRPr="00DB0DC2">
        <w:t xml:space="preserve">Previniendo se puede ayudar a la formación de un “mosaico lingüístico vivo” que debe impregnar el desarrollo laboral. </w:t>
      </w:r>
    </w:p>
    <w:p w:rsidR="00DB0DC2" w:rsidRPr="00DB0DC2" w:rsidRDefault="00DB0DC2" w:rsidP="00DB0DC2">
      <w:r w:rsidRPr="00DB0DC2">
        <w:t xml:space="preserve">Para ello se debe: </w:t>
      </w:r>
    </w:p>
    <w:p w:rsidR="00DB0DC2" w:rsidRPr="00DB0DC2" w:rsidRDefault="00DB0DC2" w:rsidP="00DB0DC2">
      <w:pPr>
        <w:pStyle w:val="Prrafodelista"/>
        <w:numPr>
          <w:ilvl w:val="0"/>
          <w:numId w:val="49"/>
        </w:numPr>
      </w:pPr>
      <w:r w:rsidRPr="00DB0DC2">
        <w:t xml:space="preserve">Establecer un objetivo concreto de modificación de conducta. </w:t>
      </w:r>
      <w:r w:rsidRPr="00DB0DC2">
        <w:rPr>
          <w:b/>
          <w:u w:val="single"/>
        </w:rPr>
        <w:t>¿Qué conducta concreta deseamos modificar?</w:t>
      </w:r>
      <w:r w:rsidRPr="00DB0DC2">
        <w:t xml:space="preserve"> Esto es lo mismo que planteamos: </w:t>
      </w:r>
      <w:r w:rsidRPr="00DB0DC2">
        <w:rPr>
          <w:b/>
          <w:u w:val="single"/>
        </w:rPr>
        <w:t>¿Qué respuesta personal deseamos que los elementos del grupo den ante un determinado hecho externo?</w:t>
      </w:r>
      <w:r w:rsidR="00140A95">
        <w:t xml:space="preserve"> </w:t>
      </w:r>
      <w:r w:rsidRPr="00DB0DC2">
        <w:t>Deseamos que utilicen concretamente un determinad</w:t>
      </w:r>
      <w:r w:rsidR="001B2B78">
        <w:t xml:space="preserve">o medio de protección, </w:t>
      </w:r>
      <w:r w:rsidRPr="00DB0DC2">
        <w:t>que mantengan en orde</w:t>
      </w:r>
      <w:r w:rsidR="001B2B78">
        <w:t>n el puesto de trabajo,</w:t>
      </w:r>
      <w:r w:rsidRPr="00DB0DC2">
        <w:t xml:space="preserve"> que establezcan una buena relación entre ellos, etc.</w:t>
      </w:r>
      <w:r w:rsidR="00140A95">
        <w:t>.</w:t>
      </w:r>
      <w:r w:rsidRPr="00DB0DC2">
        <w:t xml:space="preserve"> Se trata de </w:t>
      </w:r>
      <w:r w:rsidRPr="00DB0DC2">
        <w:rPr>
          <w:i/>
        </w:rPr>
        <w:t>respuestas personales-concretas</w:t>
      </w:r>
      <w:r w:rsidRPr="00DB0DC2">
        <w:t xml:space="preserve">. Interesan las materializaciones concretas y personales de cada uno de los elementos del grupo. De ahí que sea muy importante definir el objetivo a alcanzar y que éste se defina en los términos indicados. </w:t>
      </w:r>
    </w:p>
    <w:p w:rsidR="00140A95" w:rsidRPr="00140A95" w:rsidRDefault="00140A95" w:rsidP="00140A95">
      <w:pPr>
        <w:pStyle w:val="Prrafodelista"/>
        <w:rPr>
          <w:sz w:val="24"/>
          <w:szCs w:val="24"/>
        </w:rPr>
      </w:pPr>
    </w:p>
    <w:p w:rsidR="00DB0DC2" w:rsidRPr="00610A69" w:rsidRDefault="00DB0DC2" w:rsidP="00DB0DC2">
      <w:pPr>
        <w:pStyle w:val="Prrafodelista"/>
        <w:numPr>
          <w:ilvl w:val="0"/>
          <w:numId w:val="49"/>
        </w:numPr>
        <w:rPr>
          <w:sz w:val="24"/>
          <w:szCs w:val="24"/>
        </w:rPr>
      </w:pPr>
      <w:r w:rsidRPr="00DB0DC2">
        <w:t xml:space="preserve">Establecer el conjunto de mensajes que deben transmitirse. Este es el apartado fundamental. </w:t>
      </w:r>
      <w:r w:rsidRPr="00DB0DC2">
        <w:rPr>
          <w:b/>
          <w:u w:val="single"/>
        </w:rPr>
        <w:t>¿Qué palabras, signos, son los utilizados en la cotidian</w:t>
      </w:r>
      <w:r w:rsidR="009E316B">
        <w:rPr>
          <w:b/>
          <w:u w:val="single"/>
        </w:rPr>
        <w:t>e</w:t>
      </w:r>
      <w:r w:rsidRPr="00DB0DC2">
        <w:rPr>
          <w:b/>
          <w:u w:val="single"/>
        </w:rPr>
        <w:t>idad por el grupo concreto y que hagan alusión al concepto preventivo? ¿Cuál es el “idioma” específico del grupo? ¿Qué frases, qué expresiones, qué formulaciones comunicativas (verbales o no) usa el grupo cuando se refiere al hecho externo concreto? ¿Dónde se emiten? ¿En qué espacios concretos? ¿En qué situaciones concretas?</w:t>
      </w:r>
      <w:r w:rsidRPr="00DB0DC2">
        <w:t xml:space="preserve"> </w:t>
      </w:r>
      <w:r w:rsidRPr="00DB0DC2">
        <w:rPr>
          <w:i/>
        </w:rPr>
        <w:t>El objetivo es “que se hable del tema”</w:t>
      </w:r>
      <w:r w:rsidRPr="00DB0DC2">
        <w:t>, que los mensajes surjan de forma natural, que el tema que nos interesa sea motivo de diálogo natural</w:t>
      </w:r>
      <w:r>
        <w:t>.</w:t>
      </w:r>
    </w:p>
    <w:p w:rsidR="00DB0DC2" w:rsidRPr="00610A69" w:rsidRDefault="00DB0DC2" w:rsidP="00DB0DC2">
      <w:pPr>
        <w:pStyle w:val="Ttulo2"/>
      </w:pPr>
      <w:r w:rsidRPr="00610A69">
        <w:t>Objetivo</w:t>
      </w:r>
    </w:p>
    <w:p w:rsidR="00DB0DC2" w:rsidRPr="00DB0DC2" w:rsidRDefault="00DB0DC2" w:rsidP="00DB0DC2">
      <w:pPr>
        <w:pStyle w:val="Prrafodelista"/>
        <w:numPr>
          <w:ilvl w:val="0"/>
          <w:numId w:val="50"/>
        </w:numPr>
      </w:pPr>
      <w:r w:rsidRPr="00DB0DC2">
        <w:t>Conseguir una modificación de la conducta de las personas concretas, una modificación individual (en cuanto a la conducta, no a su logro), que permita respuestas concretas. Esto lo pretendemos lograr a través de palabras, de signos, a través de establecer una situación normal en la que la realidad (en lo que hace referencia al mundo de la salud en el trabajo), sea identificada con signos concretos. Estos signos deben pertenecer al habla, a la naturalidad cultural del grupo.</w:t>
      </w:r>
    </w:p>
    <w:p w:rsidR="00DB0DC2" w:rsidRPr="00DB0DC2" w:rsidRDefault="00DB0DC2" w:rsidP="00DB0DC2">
      <w:r w:rsidRPr="00DB0DC2">
        <w:t xml:space="preserve">Hablar de prevención es crear el </w:t>
      </w:r>
      <w:r w:rsidRPr="001B2B78">
        <w:rPr>
          <w:i/>
        </w:rPr>
        <w:t>valor prevención</w:t>
      </w:r>
      <w:r w:rsidRPr="00DB0DC2">
        <w:t>, el valor salud en el trabajo. De lo que no se habla poco importa y poco podemos decir que pertenezca a nuestra cultura (y menos que se traduzca en actos).</w:t>
      </w:r>
    </w:p>
    <w:p w:rsidR="00DB0DC2" w:rsidRPr="0052625B" w:rsidRDefault="00DB0DC2" w:rsidP="00DB0DC2">
      <w:pPr>
        <w:pStyle w:val="Ttulo2"/>
      </w:pPr>
      <w:r w:rsidRPr="0052625B">
        <w:lastRenderedPageBreak/>
        <w:t>¿Cómo crear conciencia de seguridad?</w:t>
      </w:r>
    </w:p>
    <w:p w:rsidR="00DB0DC2" w:rsidRPr="00DB0DC2" w:rsidRDefault="00DB0DC2" w:rsidP="00DB0DC2">
      <w:r w:rsidRPr="00DB0DC2">
        <w:t>Es importante que directores, supervisores y empleados estén conscientes de la importancia de la seguridad.</w:t>
      </w:r>
    </w:p>
    <w:p w:rsidR="00DB0DC2" w:rsidRPr="00DB0DC2" w:rsidRDefault="00DB0DC2" w:rsidP="00DB0DC2">
      <w:r w:rsidRPr="00DB0DC2">
        <w:t>Algunas organizaciones tienen programas de concientización sobre seguridad, campañas y carteles, programas de entrenamiento o capacitación sobre seguridad y/o incentivos de seguridad, con el objetivo de disminuir el número de accidentes y enfermedades. Estos programas implican el uso de varios medios de comunicación.</w:t>
      </w:r>
    </w:p>
    <w:p w:rsidR="00DB0DC2" w:rsidRPr="00DB0DC2" w:rsidRDefault="00DB0DC2" w:rsidP="00DB0DC2"/>
    <w:p w:rsidR="00DB0DC2" w:rsidRPr="0052625B" w:rsidRDefault="00DB0DC2" w:rsidP="00DB0DC2">
      <w:pPr>
        <w:pStyle w:val="Ttulo3"/>
        <w:rPr>
          <w:lang w:val="es-ES"/>
        </w:rPr>
      </w:pPr>
      <w:r w:rsidRPr="0052625B">
        <w:rPr>
          <w:lang w:val="es-ES"/>
        </w:rPr>
        <w:t>Programas de concientización</w:t>
      </w:r>
    </w:p>
    <w:p w:rsidR="00DB0DC2" w:rsidRPr="00DB0DC2" w:rsidRDefault="00DB0DC2" w:rsidP="00DB0DC2">
      <w:pPr>
        <w:pStyle w:val="Prrafodelista"/>
        <w:numPr>
          <w:ilvl w:val="0"/>
          <w:numId w:val="51"/>
        </w:numPr>
      </w:pPr>
      <w:r w:rsidRPr="00DB0DC2">
        <w:t>Conferencias acerca de la seguridad.</w:t>
      </w:r>
    </w:p>
    <w:p w:rsidR="00DB0DC2" w:rsidRPr="00DB0DC2" w:rsidRDefault="00DB0DC2" w:rsidP="00DB0DC2">
      <w:pPr>
        <w:pStyle w:val="Prrafodelista"/>
        <w:numPr>
          <w:ilvl w:val="0"/>
          <w:numId w:val="51"/>
        </w:numPr>
      </w:pPr>
      <w:r w:rsidRPr="00DB0DC2">
        <w:t>Panfletos para enseñar y motivar a los empleados a que sigan los procedimientos de seguridad en el trabajo.</w:t>
      </w:r>
    </w:p>
    <w:p w:rsidR="00DB0DC2" w:rsidRPr="00DB0DC2" w:rsidRDefault="00DB0DC2" w:rsidP="00DB0DC2">
      <w:pPr>
        <w:pStyle w:val="Prrafodelista"/>
        <w:numPr>
          <w:ilvl w:val="0"/>
          <w:numId w:val="51"/>
        </w:numPr>
      </w:pPr>
      <w:r w:rsidRPr="00DB0DC2">
        <w:t>Colocación de carteles, letreros y lemas, alusivos a la seguridad, en los cuales se haga notar que ocurriría si no respetamos las normas establecidas. (Éstos son muy efectivos ya que se los puede colocar en lugares estratégicos donde los empleados de seguro los verán).</w:t>
      </w:r>
    </w:p>
    <w:p w:rsidR="00DB0DC2" w:rsidRPr="00DB0DC2" w:rsidRDefault="00DB0DC2" w:rsidP="00DB0DC2">
      <w:pPr>
        <w:pStyle w:val="Prrafodelista"/>
        <w:numPr>
          <w:ilvl w:val="0"/>
          <w:numId w:val="51"/>
        </w:numPr>
      </w:pPr>
      <w:r w:rsidRPr="00DB0DC2">
        <w:t>Coordinar los esfuerzos de seguridad por un “director o supervisor de seguridad”, o creando “Comisiones de Higiene y seguridad”. Además tendrán como tarea, comprobar que la maquinaria, el equipo y las instalaciones, así como el equipo de protección personal de los trabajadores se encuentre en buen estado, para asegurar la realización del trabajo dentro de las condiciones máximas de seguridad.</w:t>
      </w:r>
    </w:p>
    <w:p w:rsidR="00DB0DC2" w:rsidRPr="00DB0DC2" w:rsidRDefault="00DB0DC2" w:rsidP="00DB0DC2">
      <w:pPr>
        <w:pStyle w:val="Prrafodelista"/>
        <w:numPr>
          <w:ilvl w:val="0"/>
          <w:numId w:val="51"/>
        </w:numPr>
      </w:pPr>
      <w:r w:rsidRPr="00DB0DC2">
        <w:t>Capacitación sistemática, con el objeto de asegurar los conocimientos básicos de seguridad requeridos para trabajar en las áreas de producción. La capacitación se hará, en aula (riesgos, primeros auxilios, etc.) y en campo (simulacros).</w:t>
      </w:r>
    </w:p>
    <w:p w:rsidR="00DB0DC2" w:rsidRPr="00DB0DC2" w:rsidRDefault="00DB0DC2" w:rsidP="00DB0DC2">
      <w:pPr>
        <w:pStyle w:val="Prrafodelista"/>
        <w:numPr>
          <w:ilvl w:val="0"/>
          <w:numId w:val="51"/>
        </w:numPr>
      </w:pPr>
      <w:r w:rsidRPr="00DB0DC2">
        <w:t xml:space="preserve">Información sobre casos reales ocurridos (dentro de la empresa o, dentro de otras empresas), para hacer conciencia de que por más simple que un detalle parezca puede ocasionar una tragedia. </w:t>
      </w:r>
    </w:p>
    <w:p w:rsidR="00DB0DC2" w:rsidRPr="00DB0DC2" w:rsidRDefault="00DB0DC2" w:rsidP="00DB0DC2">
      <w:pPr>
        <w:pStyle w:val="Prrafodelista"/>
        <w:numPr>
          <w:ilvl w:val="0"/>
          <w:numId w:val="51"/>
        </w:numPr>
      </w:pPr>
      <w:r w:rsidRPr="00DB0DC2">
        <w:t>Realizar auditorías, en los distintos ámbitos laborales, con el fin de constatar y corregir prácticas de trabajo inseguras, tendientes a lograr el objetivo de cero accidentes.</w:t>
      </w:r>
    </w:p>
    <w:p w:rsidR="00DB0DC2" w:rsidRPr="00DB0DC2" w:rsidRDefault="00DB0DC2" w:rsidP="00DB0DC2">
      <w:pPr>
        <w:pStyle w:val="Prrafodelista"/>
        <w:numPr>
          <w:ilvl w:val="0"/>
          <w:numId w:val="51"/>
        </w:numPr>
      </w:pPr>
      <w:r w:rsidRPr="00DB0DC2">
        <w:t>Evaluar al personal en función de su desempeño en materia de seguridad, con el objeto de lograr la mejora continua, y evidenciar sus puntos débiles.</w:t>
      </w:r>
    </w:p>
    <w:p w:rsidR="00DB0DC2" w:rsidRDefault="00DB0DC2" w:rsidP="00DB0DC2">
      <w:pPr>
        <w:rPr>
          <w:i/>
          <w:sz w:val="24"/>
          <w:szCs w:val="24"/>
          <w:u w:val="single"/>
          <w:lang w:val="es-ES"/>
        </w:rPr>
      </w:pPr>
    </w:p>
    <w:p w:rsidR="00DB0DC2" w:rsidRPr="00610A69" w:rsidRDefault="00DB0DC2" w:rsidP="00DB0DC2">
      <w:pPr>
        <w:pStyle w:val="Ttulo3"/>
      </w:pPr>
      <w:r w:rsidRPr="00610A69">
        <w:rPr>
          <w:lang w:val="es-ES"/>
        </w:rPr>
        <w:lastRenderedPageBreak/>
        <w:t>Campañas y carteles para concientizar</w:t>
      </w:r>
    </w:p>
    <w:p w:rsidR="00DB0DC2" w:rsidRPr="00DB0DC2" w:rsidRDefault="00DB0DC2" w:rsidP="00DB0DC2">
      <w:r w:rsidRPr="00DB0DC2">
        <w:t xml:space="preserve">Es conveniente utilizar carteles y slogans. Sin embargo toda publicidad debe ser simple, razonable y constructiva. Los carteles o slogans que incitan el miedo pueden ser dañinos: </w:t>
      </w:r>
      <w:r w:rsidRPr="00DB0DC2">
        <w:rPr>
          <w:i/>
        </w:rPr>
        <w:t>“Un trabajador asustado no es un trabajador seguro”</w:t>
      </w:r>
      <w:r w:rsidRPr="00DB0DC2">
        <w:t>.</w:t>
      </w:r>
    </w:p>
    <w:p w:rsidR="00DB0DC2" w:rsidRPr="00DB0DC2" w:rsidRDefault="00DB0DC2" w:rsidP="00DB0DC2">
      <w:r w:rsidRPr="00DB0DC2">
        <w:t xml:space="preserve">Aunque un dibujo </w:t>
      </w:r>
      <w:r w:rsidR="00140A95">
        <w:t>aterrador</w:t>
      </w:r>
      <w:r w:rsidRPr="00DB0DC2">
        <w:t xml:space="preserve"> atrae siempre la atención, utilizar carteles en los que se representen la angustiosa faz de un trabajador accidentado, producen miedo en lugar de  formar a quienes lo leen.</w:t>
      </w:r>
    </w:p>
    <w:p w:rsidR="00DB0DC2" w:rsidRPr="00DB0DC2" w:rsidRDefault="00DB0DC2" w:rsidP="00DB0DC2">
      <w:r w:rsidRPr="00DB0DC2">
        <w:t>Quizás el requisito más importante de un cartel sea que de un mensaje positivo.</w:t>
      </w:r>
    </w:p>
    <w:p w:rsidR="00DB0DC2" w:rsidRPr="00DB0DC2" w:rsidRDefault="00DB0DC2" w:rsidP="00DB0DC2">
      <w:r w:rsidRPr="00DB0DC2">
        <w:t>Un cartel que le diga que no tenga accidentes no le describe lo que quiere usted que haga, ni le dice como no tener accidentes.</w:t>
      </w:r>
    </w:p>
    <w:p w:rsidR="00DB0DC2" w:rsidRPr="00DB0DC2" w:rsidRDefault="00DB0DC2" w:rsidP="00DB0DC2">
      <w:r w:rsidRPr="00DB0DC2">
        <w:t xml:space="preserve">Los carteles que dicen cómo se puede estar seguro, que le aconsejan utilizar defensas protectoras, que le recuerdan que sea precavido y cuidadoso, emplean </w:t>
      </w:r>
      <w:r w:rsidRPr="00DB0DC2">
        <w:rPr>
          <w:i/>
        </w:rPr>
        <w:t>enunciados positivos</w:t>
      </w:r>
      <w:r w:rsidRPr="00DB0DC2">
        <w:t>.</w:t>
      </w:r>
    </w:p>
    <w:p w:rsidR="00DB0DC2" w:rsidRPr="00DB0DC2" w:rsidRDefault="00DB0DC2" w:rsidP="00DB0DC2">
      <w:r w:rsidRPr="00DB0DC2">
        <w:t>Algunos ejemplos de lemas que podrían aparecer en carteles colocados en lugares apropiados:</w:t>
      </w:r>
    </w:p>
    <w:p w:rsidR="00DB0DC2" w:rsidRPr="00DB0DC2" w:rsidRDefault="00DB0DC2" w:rsidP="00DB0DC2">
      <w:pPr>
        <w:pStyle w:val="Prrafodelista"/>
        <w:numPr>
          <w:ilvl w:val="0"/>
          <w:numId w:val="52"/>
        </w:numPr>
      </w:pPr>
      <w:r w:rsidRPr="00DB0DC2">
        <w:t>“LOS PEATONES DEBEN CRUZAR POR AQUÍ”</w:t>
      </w:r>
    </w:p>
    <w:p w:rsidR="00DB0DC2" w:rsidRPr="00DB0DC2" w:rsidRDefault="00DB0DC2" w:rsidP="00DB0DC2">
      <w:pPr>
        <w:pStyle w:val="Prrafodelista"/>
        <w:numPr>
          <w:ilvl w:val="0"/>
          <w:numId w:val="52"/>
        </w:numPr>
      </w:pPr>
      <w:r w:rsidRPr="00DB0DC2">
        <w:t>“SE PERMITE FUMAR EN LA PRÓXIMA ÁREA”</w:t>
      </w:r>
    </w:p>
    <w:p w:rsidR="00DB0DC2" w:rsidRPr="00DB0DC2" w:rsidRDefault="00DB0DC2" w:rsidP="00DB0DC2">
      <w:pPr>
        <w:pStyle w:val="Prrafodelista"/>
        <w:numPr>
          <w:ilvl w:val="0"/>
          <w:numId w:val="52"/>
        </w:numPr>
      </w:pPr>
      <w:r w:rsidRPr="00DB0DC2">
        <w:t>“UTILICE CASCOS DE PROTECCIÓN EN ÉSTA ÁREA”</w:t>
      </w:r>
    </w:p>
    <w:p w:rsidR="00DB0DC2" w:rsidRPr="009E316B" w:rsidRDefault="00DB0DC2" w:rsidP="00DB0DC2">
      <w:pPr>
        <w:pStyle w:val="Prrafodelista"/>
        <w:numPr>
          <w:ilvl w:val="0"/>
          <w:numId w:val="52"/>
        </w:numPr>
      </w:pPr>
      <w:r w:rsidRPr="00DB0DC2">
        <w:t>“</w:t>
      </w:r>
      <w:r w:rsidR="00140A95">
        <w:t xml:space="preserve">LIQUIDOS PELIGROSOS </w:t>
      </w:r>
      <w:r w:rsidRPr="00DB0DC2">
        <w:t xml:space="preserve"> EN ÉSTA ZONA”</w:t>
      </w:r>
    </w:p>
    <w:p w:rsidR="00DB0DC2" w:rsidRPr="00610A69" w:rsidRDefault="00DB0DC2" w:rsidP="00DB0DC2">
      <w:pPr>
        <w:pStyle w:val="Ttulo3"/>
        <w:rPr>
          <w:lang w:val="es-ES"/>
        </w:rPr>
      </w:pPr>
      <w:r w:rsidRPr="00610A69">
        <w:rPr>
          <w:lang w:val="es-ES"/>
        </w:rPr>
        <w:t>Programas de entrenamiento en seguridad / Capacitación en seguridad</w:t>
      </w:r>
    </w:p>
    <w:p w:rsidR="00DB0DC2" w:rsidRPr="00DB0DC2" w:rsidRDefault="00DB0DC2" w:rsidP="00DB0DC2">
      <w:r w:rsidRPr="00DB0DC2">
        <w:t>Los programas de entrenamiento en seguridad que se pueden encontrar en muchas organizaciones, incluyen procedimientos de primeros auxilios, manejo en forma defensiva, técnicas de prevención de accidentes, manejo de equipo peligroso y de procedimientos de emergencia. En estos programas, se hace hincapié en el uso de equipos de protección personal y en el uso de equipos de primeros auxilios.</w:t>
      </w:r>
    </w:p>
    <w:p w:rsidR="00DB0DC2" w:rsidRPr="00DB0DC2" w:rsidRDefault="00DB0DC2" w:rsidP="00DB0DC2">
      <w:r w:rsidRPr="00DB0DC2">
        <w:t>Los tipos más comunes de equipos de protección personal son los lentes y gafas protectoras, protectores para la cara, calzado de seguridad, cascos, cinturones de seguridad, protectores para el pelo, etc. También existe una variedad de aparatos eléctricos, que se usan en muchos trabajos para proteger el oído y los pulmones.</w:t>
      </w:r>
    </w:p>
    <w:p w:rsidR="00DB0DC2" w:rsidRPr="00DB0DC2" w:rsidRDefault="00DB0DC2" w:rsidP="00DB0DC2">
      <w:r w:rsidRPr="00DB0DC2">
        <w:t>Más aún, muchas organizaciones proporcionan entrenamiento en seguridad fuera del trabajo: en casa, en ruta, etc., así como primeros auxilios. Las lesiones y accidentes fuera del trabajo, ocurren con mucha mayor frecuencia qu</w:t>
      </w:r>
      <w:r w:rsidR="001B2B78">
        <w:t xml:space="preserve">e las que ocurren en el trabajo </w:t>
      </w:r>
      <w:r w:rsidR="001B2B78" w:rsidRPr="00DB0DC2">
        <w:t>y se reflejan en los costos para las empresas en pólizas de seguros, continuación de salarios e interrupción de la producción.</w:t>
      </w:r>
    </w:p>
    <w:p w:rsidR="00DB0DC2" w:rsidRPr="00DB0DC2" w:rsidRDefault="00DB0DC2" w:rsidP="00DB0DC2">
      <w:pPr>
        <w:pStyle w:val="Prrafodelista"/>
        <w:numPr>
          <w:ilvl w:val="0"/>
          <w:numId w:val="53"/>
        </w:numPr>
        <w:rPr>
          <w:u w:val="single"/>
          <w:lang w:val="es-ES"/>
        </w:rPr>
      </w:pPr>
      <w:r w:rsidRPr="00DB0DC2">
        <w:rPr>
          <w:u w:val="single"/>
          <w:lang w:val="es-ES"/>
        </w:rPr>
        <w:t>Incentivos de seguridad</w:t>
      </w:r>
    </w:p>
    <w:p w:rsidR="00DB0DC2" w:rsidRPr="00DB0DC2" w:rsidRDefault="00DB0DC2" w:rsidP="00DB0DC2">
      <w:pPr>
        <w:rPr>
          <w:b/>
          <w:u w:val="single"/>
        </w:rPr>
      </w:pPr>
      <w:r w:rsidRPr="00DB0DC2">
        <w:lastRenderedPageBreak/>
        <w:t>La meta de todo programa de incentivos de seguridad es reducir los accidentes y hacer del lugar d</w:t>
      </w:r>
      <w:r w:rsidR="001B2B78">
        <w:t xml:space="preserve">e trabajo un sitio más seguro. </w:t>
      </w:r>
      <w:r w:rsidRPr="00DB0DC2">
        <w:t xml:space="preserve">Sin embargo, muchas veces un programa de incentivos se basa más en los castigos que en las recompensas, pero se ha comprobado, que al usar refuerzos y retroalimentación positivos para reforzar una conducta segura, tienen más éxito para mejorar las condiciones de seguridad o reducir los accidentes. Estos </w:t>
      </w:r>
      <w:r w:rsidRPr="00DB0DC2">
        <w:rPr>
          <w:u w:val="single"/>
        </w:rPr>
        <w:t>incentivos</w:t>
      </w:r>
      <w:r w:rsidRPr="00DB0DC2">
        <w:t xml:space="preserve"> incluyen </w:t>
      </w:r>
      <w:r w:rsidRPr="00DB0DC2">
        <w:rPr>
          <w:i/>
        </w:rPr>
        <w:t>elogios, reconocimiento en público, recompensas en efectivo, uso de la retroalimentación</w:t>
      </w:r>
      <w:r w:rsidRPr="00DB0DC2">
        <w:t>, entre otros.</w:t>
      </w:r>
    </w:p>
    <w:p w:rsidR="00DB0DC2" w:rsidRPr="00DB0DC2" w:rsidRDefault="00DB0DC2" w:rsidP="00DB0DC2">
      <w:pPr>
        <w:rPr>
          <w:u w:val="single"/>
        </w:rPr>
      </w:pPr>
    </w:p>
    <w:p w:rsidR="00DB0DC2" w:rsidRPr="00610A69" w:rsidRDefault="00DB0DC2" w:rsidP="00DB0DC2">
      <w:pPr>
        <w:rPr>
          <w:sz w:val="24"/>
          <w:szCs w:val="24"/>
        </w:rPr>
      </w:pPr>
    </w:p>
    <w:p w:rsidR="002416E6" w:rsidRPr="002416E6" w:rsidRDefault="002416E6" w:rsidP="002416E6">
      <w:pPr>
        <w:rPr>
          <w:color w:val="000000"/>
        </w:rPr>
      </w:pPr>
    </w:p>
    <w:sectPr w:rsidR="002416E6" w:rsidRPr="002416E6" w:rsidSect="00D3056E">
      <w:headerReference w:type="default" r:id="rId15"/>
      <w:footerReference w:type="even" r:id="rId16"/>
      <w:footerReference w:type="default" r:id="rId17"/>
      <w:pgSz w:w="11907" w:h="16839" w:code="9"/>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264" w:rsidRDefault="00EB6264" w:rsidP="00F15FEE">
      <w:pPr>
        <w:spacing w:after="0" w:line="240" w:lineRule="auto"/>
      </w:pPr>
      <w:r>
        <w:separator/>
      </w:r>
    </w:p>
  </w:endnote>
  <w:endnote w:type="continuationSeparator" w:id="0">
    <w:p w:rsidR="00EB6264" w:rsidRDefault="00EB6264" w:rsidP="00F15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B78" w:rsidRDefault="001B2B78" w:rsidP="00F15FEE">
    <w:pPr>
      <w:pStyle w:val="Piedep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B78" w:rsidRDefault="001B2B78" w:rsidP="00F15FEE">
    <w:pPr>
      <w:pStyle w:val="Piedepgina"/>
      <w:jc w:val="center"/>
    </w:pPr>
    <w:r>
      <w:rPr>
        <w:noProof/>
        <w:lang w:eastAsia="es-AR"/>
      </w:rPr>
      <mc:AlternateContent>
        <mc:Choice Requires="wps">
          <w:drawing>
            <wp:anchor distT="0" distB="0" distL="0" distR="0" simplePos="0" relativeHeight="251658240" behindDoc="0" locked="0" layoutInCell="1" allowOverlap="1" wp14:anchorId="46C23559" wp14:editId="23857166">
              <wp:simplePos x="0" y="0"/>
              <wp:positionH relativeFrom="rightMargin">
                <wp:posOffset>228600</wp:posOffset>
              </wp:positionH>
              <wp:positionV relativeFrom="bottomMargin">
                <wp:posOffset>276225</wp:posOffset>
              </wp:positionV>
              <wp:extent cx="371475" cy="285750"/>
              <wp:effectExtent l="19050" t="19050" r="28575" b="19050"/>
              <wp:wrapSquare wrapText="bothSides"/>
              <wp:docPr id="40" name="Rectángulo 40"/>
              <wp:cNvGraphicFramePr/>
              <a:graphic xmlns:a="http://schemas.openxmlformats.org/drawingml/2006/main">
                <a:graphicData uri="http://schemas.microsoft.com/office/word/2010/wordprocessingShape">
                  <wps:wsp>
                    <wps:cNvSpPr/>
                    <wps:spPr>
                      <a:xfrm>
                        <a:off x="0" y="0"/>
                        <a:ext cx="371475" cy="285750"/>
                      </a:xfrm>
                      <a:prstGeom prst="rect">
                        <a:avLst/>
                      </a:prstGeom>
                      <a:solidFill>
                        <a:schemeClr val="bg1">
                          <a:lumMod val="65000"/>
                        </a:schemeClr>
                      </a:solid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2B78" w:rsidRPr="004B2410" w:rsidRDefault="001B2B78" w:rsidP="004B2410">
                          <w:pPr>
                            <w:jc w:val="center"/>
                            <w:rPr>
                              <w:color w:val="FFFFFF" w:themeColor="background1"/>
                              <w:sz w:val="20"/>
                              <w:szCs w:val="20"/>
                            </w:rPr>
                          </w:pPr>
                          <w:r w:rsidRPr="004B2410">
                            <w:rPr>
                              <w:color w:val="FFFFFF" w:themeColor="background1"/>
                              <w:sz w:val="20"/>
                              <w:szCs w:val="20"/>
                            </w:rPr>
                            <w:fldChar w:fldCharType="begin"/>
                          </w:r>
                          <w:r w:rsidRPr="004B2410">
                            <w:rPr>
                              <w:color w:val="FFFFFF" w:themeColor="background1"/>
                              <w:sz w:val="20"/>
                              <w:szCs w:val="20"/>
                            </w:rPr>
                            <w:instrText>PAGE   \* MERGEFORMAT</w:instrText>
                          </w:r>
                          <w:r w:rsidRPr="004B2410">
                            <w:rPr>
                              <w:color w:val="FFFFFF" w:themeColor="background1"/>
                              <w:sz w:val="20"/>
                              <w:szCs w:val="20"/>
                            </w:rPr>
                            <w:fldChar w:fldCharType="separate"/>
                          </w:r>
                          <w:r w:rsidR="001B000A" w:rsidRPr="001B000A">
                            <w:rPr>
                              <w:noProof/>
                              <w:color w:val="FFFFFF" w:themeColor="background1"/>
                              <w:sz w:val="20"/>
                              <w:szCs w:val="20"/>
                              <w:lang w:val="es-ES"/>
                            </w:rPr>
                            <w:t>27</w:t>
                          </w:r>
                          <w:r w:rsidRPr="004B2410">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23559" id="Rectángulo 40" o:spid="_x0000_s1026" style="position:absolute;left:0;text-align:left;margin-left:18pt;margin-top:21.75pt;width:29.25pt;height:22.5pt;z-index:25165824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" fillcolor="#a5a5a5 [2092]" strokecolor="#a5a5a5 [2092]" strokeweight="3pt">
              <v:textbox>
                <w:txbxContent>
                  <w:p w:rsidR="001B2B78" w:rsidRPr="004B2410" w:rsidRDefault="001B2B78" w:rsidP="004B2410">
                    <w:pPr>
                      <w:jc w:val="center"/>
                      <w:rPr>
                        <w:color w:val="FFFFFF" w:themeColor="background1"/>
                        <w:sz w:val="20"/>
                        <w:szCs w:val="20"/>
                      </w:rPr>
                    </w:pPr>
                    <w:r w:rsidRPr="004B2410">
                      <w:rPr>
                        <w:color w:val="FFFFFF" w:themeColor="background1"/>
                        <w:sz w:val="20"/>
                        <w:szCs w:val="20"/>
                      </w:rPr>
                      <w:fldChar w:fldCharType="begin"/>
                    </w:r>
                    <w:r w:rsidRPr="004B2410">
                      <w:rPr>
                        <w:color w:val="FFFFFF" w:themeColor="background1"/>
                        <w:sz w:val="20"/>
                        <w:szCs w:val="20"/>
                      </w:rPr>
                      <w:instrText>PAGE   \* MERGEFORMAT</w:instrText>
                    </w:r>
                    <w:r w:rsidRPr="004B2410">
                      <w:rPr>
                        <w:color w:val="FFFFFF" w:themeColor="background1"/>
                        <w:sz w:val="20"/>
                        <w:szCs w:val="20"/>
                      </w:rPr>
                      <w:fldChar w:fldCharType="separate"/>
                    </w:r>
                    <w:r w:rsidR="001B000A" w:rsidRPr="001B000A">
                      <w:rPr>
                        <w:noProof/>
                        <w:color w:val="FFFFFF" w:themeColor="background1"/>
                        <w:sz w:val="20"/>
                        <w:szCs w:val="20"/>
                        <w:lang w:val="es-ES"/>
                      </w:rPr>
                      <w:t>27</w:t>
                    </w:r>
                    <w:r w:rsidRPr="004B2410">
                      <w:rPr>
                        <w:color w:val="FFFFFF" w:themeColor="background1"/>
                        <w:sz w:val="20"/>
                        <w:szCs w:val="20"/>
                      </w:rPr>
                      <w:fldChar w:fldCharType="end"/>
                    </w:r>
                  </w:p>
                </w:txbxContent>
              </v:textbox>
              <w10:wrap type="square" anchorx="margin" anchory="margin"/>
            </v:rect>
          </w:pict>
        </mc:Fallback>
      </mc:AlternateContent>
    </w:r>
    <w:r>
      <w:rPr>
        <w:noProof/>
        <w:lang w:eastAsia="es-AR"/>
      </w:rPr>
      <mc:AlternateContent>
        <mc:Choice Requires="wps">
          <w:drawing>
            <wp:anchor distT="0" distB="0" distL="114300" distR="114300" simplePos="0" relativeHeight="251660288" behindDoc="0" locked="0" layoutInCell="1" allowOverlap="1" wp14:anchorId="515C1644" wp14:editId="54CF2217">
              <wp:simplePos x="0" y="0"/>
              <wp:positionH relativeFrom="margin">
                <wp:posOffset>381000</wp:posOffset>
              </wp:positionH>
              <wp:positionV relativeFrom="paragraph">
                <wp:posOffset>68580</wp:posOffset>
              </wp:positionV>
              <wp:extent cx="5604510" cy="180975"/>
              <wp:effectExtent l="0" t="0" r="0" b="9525"/>
              <wp:wrapSquare wrapText="bothSides"/>
              <wp:docPr id="39" name="Cuadro de texto 39"/>
              <wp:cNvGraphicFramePr/>
              <a:graphic xmlns:a="http://schemas.openxmlformats.org/drawingml/2006/main">
                <a:graphicData uri="http://schemas.microsoft.com/office/word/2010/wordprocessingShape">
                  <wps:wsp>
                    <wps:cNvSpPr txBox="1"/>
                    <wps:spPr>
                      <a:xfrm>
                        <a:off x="0" y="0"/>
                        <a:ext cx="5604510" cy="180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808080" w:themeColor="background1" w:themeShade="80"/>
                              <w:sz w:val="16"/>
                              <w:szCs w:val="16"/>
                            </w:rPr>
                            <w:alias w:val="Fecha"/>
                            <w:tag w:val=""/>
                            <w:id w:val="-1120065349"/>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rsidR="001B2B78" w:rsidRPr="004F446F" w:rsidRDefault="0078381A" w:rsidP="004B2410">
                              <w:pPr>
                                <w:jc w:val="center"/>
                                <w:rPr>
                                  <w:color w:val="808080" w:themeColor="background1" w:themeShade="80"/>
                                  <w:sz w:val="16"/>
                                  <w:szCs w:val="16"/>
                                </w:rPr>
                              </w:pPr>
                              <w:r>
                                <w:rPr>
                                  <w:color w:val="808080" w:themeColor="background1" w:themeShade="80"/>
                                  <w:sz w:val="16"/>
                                  <w:szCs w:val="16"/>
                                </w:rPr>
                                <w:t xml:space="preserve">     </w:t>
                              </w:r>
                            </w:p>
                          </w:sdtContent>
                        </w:sdt>
                        <w:p w:rsidR="001B2B78" w:rsidRDefault="001B2B78">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5C1644" id="_x0000_t202" coordsize="21600,21600" o:spt="202" path="m,l,21600r21600,l21600,xe">
              <v:stroke joinstyle="miter"/>
              <v:path gradientshapeok="t" o:connecttype="rect"/>
            </v:shapetype>
            <v:shape id="Cuadro de texto 39" o:spid="_x0000_s1027" type="#_x0000_t202" style="position:absolute;left:0;text-align:left;margin-left:30pt;margin-top:5.4pt;width:441.3pt;height:14.2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" filled="f" stroked="f" strokeweight=".5pt">
              <v:textbox inset=",,,0">
                <w:txbxContent>
                  <w:sdt>
                    <w:sdtPr>
                      <w:rPr>
                        <w:color w:val="808080" w:themeColor="background1" w:themeShade="80"/>
                        <w:sz w:val="16"/>
                        <w:szCs w:val="16"/>
                      </w:rPr>
                      <w:alias w:val="Fecha"/>
                      <w:tag w:val=""/>
                      <w:id w:val="-1120065349"/>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rsidR="001B2B78" w:rsidRPr="004F446F" w:rsidRDefault="0078381A" w:rsidP="004B2410">
                        <w:pPr>
                          <w:jc w:val="center"/>
                          <w:rPr>
                            <w:color w:val="808080" w:themeColor="background1" w:themeShade="80"/>
                            <w:sz w:val="16"/>
                            <w:szCs w:val="16"/>
                          </w:rPr>
                        </w:pPr>
                        <w:r>
                          <w:rPr>
                            <w:color w:val="808080" w:themeColor="background1" w:themeShade="80"/>
                            <w:sz w:val="16"/>
                            <w:szCs w:val="16"/>
                          </w:rPr>
                          <w:t xml:space="preserve">     </w:t>
                        </w:r>
                      </w:p>
                    </w:sdtContent>
                  </w:sdt>
                  <w:p w:rsidR="001B2B78" w:rsidRDefault="001B2B78">
                    <w:pPr>
                      <w:jc w:val="right"/>
                      <w:rPr>
                        <w:color w:val="808080" w:themeColor="background1" w:themeShade="80"/>
                      </w:rPr>
                    </w:pPr>
                  </w:p>
                </w:txbxContent>
              </v:textbox>
              <w10:wrap type="square" anchorx="margin"/>
            </v:shape>
          </w:pict>
        </mc:Fallback>
      </mc:AlternateContent>
    </w:r>
    <w:r>
      <w:rPr>
        <w:noProof/>
        <w:lang w:eastAsia="es-AR"/>
      </w:rPr>
      <mc:AlternateContent>
        <mc:Choice Requires="wps">
          <w:drawing>
            <wp:anchor distT="0" distB="0" distL="114300" distR="114300" simplePos="0" relativeHeight="251661312" behindDoc="0" locked="0" layoutInCell="1" allowOverlap="1" wp14:anchorId="295BC212" wp14:editId="4030EDBA">
              <wp:simplePos x="0" y="0"/>
              <wp:positionH relativeFrom="column">
                <wp:posOffset>-47625</wp:posOffset>
              </wp:positionH>
              <wp:positionV relativeFrom="paragraph">
                <wp:posOffset>-36195</wp:posOffset>
              </wp:positionV>
              <wp:extent cx="6572250" cy="28575"/>
              <wp:effectExtent l="0" t="0" r="19050" b="28575"/>
              <wp:wrapNone/>
              <wp:docPr id="15" name="Conector recto 15"/>
              <wp:cNvGraphicFramePr/>
              <a:graphic xmlns:a="http://schemas.openxmlformats.org/drawingml/2006/main">
                <a:graphicData uri="http://schemas.microsoft.com/office/word/2010/wordprocessingShape">
                  <wps:wsp>
                    <wps:cNvCnPr/>
                    <wps:spPr>
                      <a:xfrm flipH="1">
                        <a:off x="0" y="0"/>
                        <a:ext cx="6572250" cy="28575"/>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213A9C" id="Conector recto 15"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2.85pt" to="513.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" strokecolor="#a5a5a5 [2092]" strokeweight=".5pt">
              <v:stroke joinstyle="miter"/>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264" w:rsidRDefault="00EB6264" w:rsidP="00F15FEE">
      <w:pPr>
        <w:spacing w:after="0" w:line="240" w:lineRule="auto"/>
      </w:pPr>
      <w:r>
        <w:separator/>
      </w:r>
    </w:p>
  </w:footnote>
  <w:footnote w:type="continuationSeparator" w:id="0">
    <w:p w:rsidR="00EB6264" w:rsidRDefault="00EB6264" w:rsidP="00F15F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B78" w:rsidRPr="00832C8C" w:rsidRDefault="001B2B78" w:rsidP="00832C8C">
    <w:pPr>
      <w:pStyle w:val="Encabezado"/>
      <w:ind w:left="720"/>
      <w:jc w:val="center"/>
      <w:rPr>
        <w:color w:val="A6A6A6" w:themeColor="background1" w:themeShade="A6"/>
        <w:sz w:val="18"/>
        <w:szCs w:val="18"/>
      </w:rPr>
    </w:pPr>
    <w:r w:rsidRPr="00832C8C">
      <w:rPr>
        <w:color w:val="A6A6A6" w:themeColor="background1" w:themeShade="A6"/>
        <w:sz w:val="18"/>
        <w:szCs w:val="18"/>
      </w:rPr>
      <w:t>-</w:t>
    </w:r>
    <w:r>
      <w:rPr>
        <w:color w:val="A6A6A6" w:themeColor="background1" w:themeShade="A6"/>
        <w:sz w:val="18"/>
        <w:szCs w:val="18"/>
      </w:rPr>
      <w:t>SELECCIÓN, CAPACITACIÓN Y CONCIENTIZACIÓN</w:t>
    </w:r>
    <w:r w:rsidRPr="00832C8C">
      <w:rPr>
        <w:color w:val="A6A6A6" w:themeColor="background1" w:themeShade="A6"/>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2E77"/>
      </v:shape>
    </w:pict>
  </w:numPicBullet>
  <w:abstractNum w:abstractNumId="0">
    <w:nsid w:val="03981301"/>
    <w:multiLevelType w:val="hybridMultilevel"/>
    <w:tmpl w:val="72A220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4CD69C7"/>
    <w:multiLevelType w:val="hybridMultilevel"/>
    <w:tmpl w:val="03788AF4"/>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
    <w:nsid w:val="110D435A"/>
    <w:multiLevelType w:val="hybridMultilevel"/>
    <w:tmpl w:val="16E4AE6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482775B"/>
    <w:multiLevelType w:val="multilevel"/>
    <w:tmpl w:val="6D14EFB0"/>
    <w:lvl w:ilvl="0">
      <w:start w:val="1"/>
      <w:numFmt w:val="decimal"/>
      <w:pStyle w:val="Ttulo1"/>
      <w:lvlText w:val="%1"/>
      <w:lvlJc w:val="left"/>
      <w:pPr>
        <w:ind w:left="432" w:hanging="432"/>
      </w:pPr>
    </w:lvl>
    <w:lvl w:ilvl="1">
      <w:start w:val="1"/>
      <w:numFmt w:val="decimal"/>
      <w:pStyle w:val="Ttulo2"/>
      <w:lvlText w:val="%1.%2"/>
      <w:lvlJc w:val="left"/>
      <w:pPr>
        <w:ind w:left="142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nsid w:val="190F067F"/>
    <w:multiLevelType w:val="hybridMultilevel"/>
    <w:tmpl w:val="384407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1A77709C"/>
    <w:multiLevelType w:val="hybridMultilevel"/>
    <w:tmpl w:val="D24AEF18"/>
    <w:lvl w:ilvl="0" w:tplc="E11A5954">
      <w:start w:val="1"/>
      <w:numFmt w:val="bullet"/>
      <w:lvlText w:val="o"/>
      <w:lvlJc w:val="left"/>
      <w:pPr>
        <w:ind w:left="1440" w:hanging="360"/>
      </w:pPr>
      <w:rPr>
        <w:rFonts w:ascii="Courier New" w:hAnsi="Courier New" w:hint="default"/>
        <w:color w:val="629DD1" w:themeColor="accent2"/>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6">
    <w:nsid w:val="1AB07FEC"/>
    <w:multiLevelType w:val="hybridMultilevel"/>
    <w:tmpl w:val="B26C4508"/>
    <w:lvl w:ilvl="0" w:tplc="E11A5954">
      <w:start w:val="1"/>
      <w:numFmt w:val="bullet"/>
      <w:lvlText w:val="o"/>
      <w:lvlJc w:val="left"/>
      <w:pPr>
        <w:ind w:left="1440" w:hanging="360"/>
      </w:pPr>
      <w:rPr>
        <w:rFonts w:ascii="Courier New" w:hAnsi="Courier New" w:hint="default"/>
        <w:color w:val="629DD1" w:themeColor="accent2"/>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
    <w:nsid w:val="1C0635A4"/>
    <w:multiLevelType w:val="hybridMultilevel"/>
    <w:tmpl w:val="45646996"/>
    <w:lvl w:ilvl="0" w:tplc="2C0A0001">
      <w:start w:val="1"/>
      <w:numFmt w:val="bullet"/>
      <w:lvlText w:val=""/>
      <w:lvlJc w:val="left"/>
      <w:pPr>
        <w:tabs>
          <w:tab w:val="num" w:pos="720"/>
        </w:tabs>
        <w:ind w:left="720" w:hanging="360"/>
      </w:pPr>
      <w:rPr>
        <w:rFonts w:ascii="Symbol" w:hAnsi="Symbol" w:hint="default"/>
      </w:rPr>
    </w:lvl>
    <w:lvl w:ilvl="1" w:tplc="2C0A0005">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1CC56A2B"/>
    <w:multiLevelType w:val="hybridMultilevel"/>
    <w:tmpl w:val="BF0E33F4"/>
    <w:lvl w:ilvl="0" w:tplc="5B4A8E8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1CE36313"/>
    <w:multiLevelType w:val="hybridMultilevel"/>
    <w:tmpl w:val="52E0BE96"/>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1E8A4D59"/>
    <w:multiLevelType w:val="hybridMultilevel"/>
    <w:tmpl w:val="8B04BDA6"/>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1F095F4B"/>
    <w:multiLevelType w:val="hybridMultilevel"/>
    <w:tmpl w:val="1870077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201860BA"/>
    <w:multiLevelType w:val="hybridMultilevel"/>
    <w:tmpl w:val="72DA86CA"/>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3">
    <w:nsid w:val="263170C1"/>
    <w:multiLevelType w:val="hybridMultilevel"/>
    <w:tmpl w:val="D9509436"/>
    <w:lvl w:ilvl="0" w:tplc="4A4CB59C">
      <w:numFmt w:val="bullet"/>
      <w:lvlText w:val="-"/>
      <w:lvlJc w:val="left"/>
      <w:pPr>
        <w:ind w:left="1440" w:hanging="360"/>
      </w:pPr>
      <w:rPr>
        <w:rFonts w:ascii="Cambria" w:eastAsiaTheme="minorEastAsia" w:hAnsi="Cambria" w:cstheme="minorBidi"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4">
    <w:nsid w:val="27EE0134"/>
    <w:multiLevelType w:val="hybridMultilevel"/>
    <w:tmpl w:val="8F2885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2DC507D3"/>
    <w:multiLevelType w:val="hybridMultilevel"/>
    <w:tmpl w:val="90743F42"/>
    <w:lvl w:ilvl="0" w:tplc="4A4CB59C">
      <w:numFmt w:val="bullet"/>
      <w:lvlText w:val="-"/>
      <w:lvlJc w:val="left"/>
      <w:pPr>
        <w:ind w:left="720" w:hanging="360"/>
      </w:pPr>
      <w:rPr>
        <w:rFonts w:ascii="Cambria" w:eastAsiaTheme="minorEastAsia" w:hAnsi="Cambria"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2F9A694E"/>
    <w:multiLevelType w:val="hybridMultilevel"/>
    <w:tmpl w:val="6B94A68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7">
    <w:nsid w:val="30A55422"/>
    <w:multiLevelType w:val="hybridMultilevel"/>
    <w:tmpl w:val="A1C472DA"/>
    <w:lvl w:ilvl="0" w:tplc="2C0A0017">
      <w:start w:val="1"/>
      <w:numFmt w:val="lowerLetter"/>
      <w:lvlText w:val="%1)"/>
      <w:lvlJc w:val="left"/>
      <w:pPr>
        <w:ind w:left="2856" w:hanging="360"/>
      </w:pPr>
    </w:lvl>
    <w:lvl w:ilvl="1" w:tplc="2C0A0019" w:tentative="1">
      <w:start w:val="1"/>
      <w:numFmt w:val="lowerLetter"/>
      <w:lvlText w:val="%2."/>
      <w:lvlJc w:val="left"/>
      <w:pPr>
        <w:ind w:left="3576" w:hanging="360"/>
      </w:pPr>
    </w:lvl>
    <w:lvl w:ilvl="2" w:tplc="2C0A001B" w:tentative="1">
      <w:start w:val="1"/>
      <w:numFmt w:val="lowerRoman"/>
      <w:lvlText w:val="%3."/>
      <w:lvlJc w:val="right"/>
      <w:pPr>
        <w:ind w:left="4296" w:hanging="180"/>
      </w:pPr>
    </w:lvl>
    <w:lvl w:ilvl="3" w:tplc="2C0A000F" w:tentative="1">
      <w:start w:val="1"/>
      <w:numFmt w:val="decimal"/>
      <w:lvlText w:val="%4."/>
      <w:lvlJc w:val="left"/>
      <w:pPr>
        <w:ind w:left="5016" w:hanging="360"/>
      </w:pPr>
    </w:lvl>
    <w:lvl w:ilvl="4" w:tplc="2C0A0019" w:tentative="1">
      <w:start w:val="1"/>
      <w:numFmt w:val="lowerLetter"/>
      <w:lvlText w:val="%5."/>
      <w:lvlJc w:val="left"/>
      <w:pPr>
        <w:ind w:left="5736" w:hanging="360"/>
      </w:pPr>
    </w:lvl>
    <w:lvl w:ilvl="5" w:tplc="2C0A001B" w:tentative="1">
      <w:start w:val="1"/>
      <w:numFmt w:val="lowerRoman"/>
      <w:lvlText w:val="%6."/>
      <w:lvlJc w:val="right"/>
      <w:pPr>
        <w:ind w:left="6456" w:hanging="180"/>
      </w:pPr>
    </w:lvl>
    <w:lvl w:ilvl="6" w:tplc="2C0A000F" w:tentative="1">
      <w:start w:val="1"/>
      <w:numFmt w:val="decimal"/>
      <w:lvlText w:val="%7."/>
      <w:lvlJc w:val="left"/>
      <w:pPr>
        <w:ind w:left="7176" w:hanging="360"/>
      </w:pPr>
    </w:lvl>
    <w:lvl w:ilvl="7" w:tplc="2C0A0019" w:tentative="1">
      <w:start w:val="1"/>
      <w:numFmt w:val="lowerLetter"/>
      <w:lvlText w:val="%8."/>
      <w:lvlJc w:val="left"/>
      <w:pPr>
        <w:ind w:left="7896" w:hanging="360"/>
      </w:pPr>
    </w:lvl>
    <w:lvl w:ilvl="8" w:tplc="2C0A001B" w:tentative="1">
      <w:start w:val="1"/>
      <w:numFmt w:val="lowerRoman"/>
      <w:lvlText w:val="%9."/>
      <w:lvlJc w:val="right"/>
      <w:pPr>
        <w:ind w:left="8616" w:hanging="180"/>
      </w:pPr>
    </w:lvl>
  </w:abstractNum>
  <w:abstractNum w:abstractNumId="18">
    <w:nsid w:val="32A47F08"/>
    <w:multiLevelType w:val="hybridMultilevel"/>
    <w:tmpl w:val="0BAC29D6"/>
    <w:lvl w:ilvl="0" w:tplc="2C0A000B">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9">
    <w:nsid w:val="34530913"/>
    <w:multiLevelType w:val="hybridMultilevel"/>
    <w:tmpl w:val="8F1ED67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nsid w:val="353F65B3"/>
    <w:multiLevelType w:val="hybridMultilevel"/>
    <w:tmpl w:val="2D906CA2"/>
    <w:lvl w:ilvl="0" w:tplc="A7EED7B8">
      <w:start w:val="1"/>
      <w:numFmt w:val="upperLetter"/>
      <w:lvlText w:val="%1)"/>
      <w:lvlJc w:val="left"/>
      <w:pPr>
        <w:ind w:left="720" w:hanging="360"/>
      </w:pPr>
      <w:rPr>
        <w:rFonts w:hint="default"/>
        <w:u w:val="singl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357212A5"/>
    <w:multiLevelType w:val="hybridMultilevel"/>
    <w:tmpl w:val="045EEA76"/>
    <w:lvl w:ilvl="0" w:tplc="4A4CB59C">
      <w:numFmt w:val="bullet"/>
      <w:lvlText w:val="-"/>
      <w:lvlJc w:val="left"/>
      <w:pPr>
        <w:ind w:left="720" w:hanging="360"/>
      </w:pPr>
      <w:rPr>
        <w:rFonts w:ascii="Cambria" w:eastAsiaTheme="minorEastAsia" w:hAnsi="Cambria"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367E3086"/>
    <w:multiLevelType w:val="hybridMultilevel"/>
    <w:tmpl w:val="62E2075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3856687D"/>
    <w:multiLevelType w:val="hybridMultilevel"/>
    <w:tmpl w:val="13748D04"/>
    <w:lvl w:ilvl="0" w:tplc="2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nsid w:val="38AD0F41"/>
    <w:multiLevelType w:val="hybridMultilevel"/>
    <w:tmpl w:val="B5A0694A"/>
    <w:lvl w:ilvl="0" w:tplc="96C4511A">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nsid w:val="39CF7B95"/>
    <w:multiLevelType w:val="hybridMultilevel"/>
    <w:tmpl w:val="CFA20E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nsid w:val="3E917E97"/>
    <w:multiLevelType w:val="hybridMultilevel"/>
    <w:tmpl w:val="D640ED54"/>
    <w:lvl w:ilvl="0" w:tplc="81D8BBA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nsid w:val="43380322"/>
    <w:multiLevelType w:val="hybridMultilevel"/>
    <w:tmpl w:val="CCE87E9A"/>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nsid w:val="44DC5FB9"/>
    <w:multiLevelType w:val="hybridMultilevel"/>
    <w:tmpl w:val="0480DA4E"/>
    <w:lvl w:ilvl="0" w:tplc="96C4511A">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nsid w:val="4520301D"/>
    <w:multiLevelType w:val="hybridMultilevel"/>
    <w:tmpl w:val="79ECD766"/>
    <w:lvl w:ilvl="0" w:tplc="96C4511A">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nsid w:val="45C671B3"/>
    <w:multiLevelType w:val="hybridMultilevel"/>
    <w:tmpl w:val="5192CF2E"/>
    <w:lvl w:ilvl="0" w:tplc="4A4CB59C">
      <w:numFmt w:val="bullet"/>
      <w:lvlText w:val="-"/>
      <w:lvlJc w:val="left"/>
      <w:pPr>
        <w:ind w:left="1440" w:hanging="360"/>
      </w:pPr>
      <w:rPr>
        <w:rFonts w:ascii="Cambria" w:eastAsiaTheme="minorEastAsia" w:hAnsi="Cambria" w:cstheme="minorBidi"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1">
    <w:nsid w:val="46057A02"/>
    <w:multiLevelType w:val="hybridMultilevel"/>
    <w:tmpl w:val="C918109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nsid w:val="46D22C3B"/>
    <w:multiLevelType w:val="hybridMultilevel"/>
    <w:tmpl w:val="7AEE7DE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nsid w:val="46F3246A"/>
    <w:multiLevelType w:val="hybridMultilevel"/>
    <w:tmpl w:val="421EED0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nsid w:val="509F3389"/>
    <w:multiLevelType w:val="hybridMultilevel"/>
    <w:tmpl w:val="720A6928"/>
    <w:lvl w:ilvl="0" w:tplc="2624AC74">
      <w:start w:val="1"/>
      <w:numFmt w:val="decimal"/>
      <w:lvlText w:val="%1."/>
      <w:lvlJc w:val="left"/>
      <w:pPr>
        <w:ind w:left="720" w:hanging="360"/>
      </w:pPr>
      <w:rPr>
        <w:rFonts w:cstheme="minorHAnsi"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nsid w:val="5D5C4CC5"/>
    <w:multiLevelType w:val="hybridMultilevel"/>
    <w:tmpl w:val="890653E6"/>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6">
    <w:nsid w:val="5DC808A8"/>
    <w:multiLevelType w:val="hybridMultilevel"/>
    <w:tmpl w:val="9C24A468"/>
    <w:lvl w:ilvl="0" w:tplc="2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604A4B23"/>
    <w:multiLevelType w:val="hybridMultilevel"/>
    <w:tmpl w:val="71FA1E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nsid w:val="64293BCA"/>
    <w:multiLevelType w:val="hybridMultilevel"/>
    <w:tmpl w:val="FD0A35A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nsid w:val="66343224"/>
    <w:multiLevelType w:val="hybridMultilevel"/>
    <w:tmpl w:val="930CBA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69EF3690"/>
    <w:multiLevelType w:val="hybridMultilevel"/>
    <w:tmpl w:val="FE2095E0"/>
    <w:lvl w:ilvl="0" w:tplc="2C0A0009">
      <w:start w:val="1"/>
      <w:numFmt w:val="bullet"/>
      <w:lvlText w:val=""/>
      <w:lvlJc w:val="left"/>
      <w:pPr>
        <w:ind w:left="626" w:hanging="360"/>
      </w:pPr>
      <w:rPr>
        <w:rFonts w:ascii="Wingdings" w:hAnsi="Wingdings" w:hint="default"/>
      </w:rPr>
    </w:lvl>
    <w:lvl w:ilvl="1" w:tplc="0C0A0003" w:tentative="1">
      <w:start w:val="1"/>
      <w:numFmt w:val="bullet"/>
      <w:lvlText w:val="o"/>
      <w:lvlJc w:val="left"/>
      <w:pPr>
        <w:ind w:left="1346" w:hanging="360"/>
      </w:pPr>
      <w:rPr>
        <w:rFonts w:ascii="Courier New" w:hAnsi="Courier New" w:cs="Courier New" w:hint="default"/>
      </w:rPr>
    </w:lvl>
    <w:lvl w:ilvl="2" w:tplc="0C0A0005" w:tentative="1">
      <w:start w:val="1"/>
      <w:numFmt w:val="bullet"/>
      <w:lvlText w:val=""/>
      <w:lvlJc w:val="left"/>
      <w:pPr>
        <w:ind w:left="2066" w:hanging="360"/>
      </w:pPr>
      <w:rPr>
        <w:rFonts w:ascii="Wingdings" w:hAnsi="Wingdings" w:hint="default"/>
      </w:rPr>
    </w:lvl>
    <w:lvl w:ilvl="3" w:tplc="0C0A0001" w:tentative="1">
      <w:start w:val="1"/>
      <w:numFmt w:val="bullet"/>
      <w:lvlText w:val=""/>
      <w:lvlJc w:val="left"/>
      <w:pPr>
        <w:ind w:left="2786" w:hanging="360"/>
      </w:pPr>
      <w:rPr>
        <w:rFonts w:ascii="Symbol" w:hAnsi="Symbol" w:hint="default"/>
      </w:rPr>
    </w:lvl>
    <w:lvl w:ilvl="4" w:tplc="0C0A0003" w:tentative="1">
      <w:start w:val="1"/>
      <w:numFmt w:val="bullet"/>
      <w:lvlText w:val="o"/>
      <w:lvlJc w:val="left"/>
      <w:pPr>
        <w:ind w:left="3506" w:hanging="360"/>
      </w:pPr>
      <w:rPr>
        <w:rFonts w:ascii="Courier New" w:hAnsi="Courier New" w:cs="Courier New" w:hint="default"/>
      </w:rPr>
    </w:lvl>
    <w:lvl w:ilvl="5" w:tplc="0C0A0005" w:tentative="1">
      <w:start w:val="1"/>
      <w:numFmt w:val="bullet"/>
      <w:lvlText w:val=""/>
      <w:lvlJc w:val="left"/>
      <w:pPr>
        <w:ind w:left="4226" w:hanging="360"/>
      </w:pPr>
      <w:rPr>
        <w:rFonts w:ascii="Wingdings" w:hAnsi="Wingdings" w:hint="default"/>
      </w:rPr>
    </w:lvl>
    <w:lvl w:ilvl="6" w:tplc="0C0A0001" w:tentative="1">
      <w:start w:val="1"/>
      <w:numFmt w:val="bullet"/>
      <w:lvlText w:val=""/>
      <w:lvlJc w:val="left"/>
      <w:pPr>
        <w:ind w:left="4946" w:hanging="360"/>
      </w:pPr>
      <w:rPr>
        <w:rFonts w:ascii="Symbol" w:hAnsi="Symbol" w:hint="default"/>
      </w:rPr>
    </w:lvl>
    <w:lvl w:ilvl="7" w:tplc="0C0A0003" w:tentative="1">
      <w:start w:val="1"/>
      <w:numFmt w:val="bullet"/>
      <w:lvlText w:val="o"/>
      <w:lvlJc w:val="left"/>
      <w:pPr>
        <w:ind w:left="5666" w:hanging="360"/>
      </w:pPr>
      <w:rPr>
        <w:rFonts w:ascii="Courier New" w:hAnsi="Courier New" w:cs="Courier New" w:hint="default"/>
      </w:rPr>
    </w:lvl>
    <w:lvl w:ilvl="8" w:tplc="0C0A0005" w:tentative="1">
      <w:start w:val="1"/>
      <w:numFmt w:val="bullet"/>
      <w:lvlText w:val=""/>
      <w:lvlJc w:val="left"/>
      <w:pPr>
        <w:ind w:left="6386" w:hanging="360"/>
      </w:pPr>
      <w:rPr>
        <w:rFonts w:ascii="Wingdings" w:hAnsi="Wingdings" w:hint="default"/>
      </w:rPr>
    </w:lvl>
  </w:abstractNum>
  <w:abstractNum w:abstractNumId="41">
    <w:nsid w:val="6B0A24B1"/>
    <w:multiLevelType w:val="hybridMultilevel"/>
    <w:tmpl w:val="0E228D1A"/>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2">
    <w:nsid w:val="6B8E6F04"/>
    <w:multiLevelType w:val="hybridMultilevel"/>
    <w:tmpl w:val="D47C33E6"/>
    <w:lvl w:ilvl="0" w:tplc="96C4511A">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3">
    <w:nsid w:val="6B991CCA"/>
    <w:multiLevelType w:val="hybridMultilevel"/>
    <w:tmpl w:val="0854C042"/>
    <w:lvl w:ilvl="0" w:tplc="2C0A000D">
      <w:start w:val="1"/>
      <w:numFmt w:val="bullet"/>
      <w:lvlText w:val=""/>
      <w:lvlJc w:val="left"/>
      <w:pPr>
        <w:ind w:left="2136" w:hanging="360"/>
      </w:pPr>
      <w:rPr>
        <w:rFonts w:ascii="Wingdings" w:hAnsi="Wingdings" w:hint="default"/>
      </w:rPr>
    </w:lvl>
    <w:lvl w:ilvl="1" w:tplc="2C0A0003" w:tentative="1">
      <w:start w:val="1"/>
      <w:numFmt w:val="bullet"/>
      <w:lvlText w:val="o"/>
      <w:lvlJc w:val="left"/>
      <w:pPr>
        <w:ind w:left="2856" w:hanging="360"/>
      </w:pPr>
      <w:rPr>
        <w:rFonts w:ascii="Courier New" w:hAnsi="Courier New" w:cs="Courier New" w:hint="default"/>
      </w:rPr>
    </w:lvl>
    <w:lvl w:ilvl="2" w:tplc="2C0A0005" w:tentative="1">
      <w:start w:val="1"/>
      <w:numFmt w:val="bullet"/>
      <w:lvlText w:val=""/>
      <w:lvlJc w:val="left"/>
      <w:pPr>
        <w:ind w:left="3576" w:hanging="360"/>
      </w:pPr>
      <w:rPr>
        <w:rFonts w:ascii="Wingdings" w:hAnsi="Wingdings" w:hint="default"/>
      </w:rPr>
    </w:lvl>
    <w:lvl w:ilvl="3" w:tplc="2C0A0001" w:tentative="1">
      <w:start w:val="1"/>
      <w:numFmt w:val="bullet"/>
      <w:lvlText w:val=""/>
      <w:lvlJc w:val="left"/>
      <w:pPr>
        <w:ind w:left="4296" w:hanging="360"/>
      </w:pPr>
      <w:rPr>
        <w:rFonts w:ascii="Symbol" w:hAnsi="Symbol" w:hint="default"/>
      </w:rPr>
    </w:lvl>
    <w:lvl w:ilvl="4" w:tplc="2C0A0003" w:tentative="1">
      <w:start w:val="1"/>
      <w:numFmt w:val="bullet"/>
      <w:lvlText w:val="o"/>
      <w:lvlJc w:val="left"/>
      <w:pPr>
        <w:ind w:left="5016" w:hanging="360"/>
      </w:pPr>
      <w:rPr>
        <w:rFonts w:ascii="Courier New" w:hAnsi="Courier New" w:cs="Courier New" w:hint="default"/>
      </w:rPr>
    </w:lvl>
    <w:lvl w:ilvl="5" w:tplc="2C0A0005" w:tentative="1">
      <w:start w:val="1"/>
      <w:numFmt w:val="bullet"/>
      <w:lvlText w:val=""/>
      <w:lvlJc w:val="left"/>
      <w:pPr>
        <w:ind w:left="5736" w:hanging="360"/>
      </w:pPr>
      <w:rPr>
        <w:rFonts w:ascii="Wingdings" w:hAnsi="Wingdings" w:hint="default"/>
      </w:rPr>
    </w:lvl>
    <w:lvl w:ilvl="6" w:tplc="2C0A0001" w:tentative="1">
      <w:start w:val="1"/>
      <w:numFmt w:val="bullet"/>
      <w:lvlText w:val=""/>
      <w:lvlJc w:val="left"/>
      <w:pPr>
        <w:ind w:left="6456" w:hanging="360"/>
      </w:pPr>
      <w:rPr>
        <w:rFonts w:ascii="Symbol" w:hAnsi="Symbol" w:hint="default"/>
      </w:rPr>
    </w:lvl>
    <w:lvl w:ilvl="7" w:tplc="2C0A0003" w:tentative="1">
      <w:start w:val="1"/>
      <w:numFmt w:val="bullet"/>
      <w:lvlText w:val="o"/>
      <w:lvlJc w:val="left"/>
      <w:pPr>
        <w:ind w:left="7176" w:hanging="360"/>
      </w:pPr>
      <w:rPr>
        <w:rFonts w:ascii="Courier New" w:hAnsi="Courier New" w:cs="Courier New" w:hint="default"/>
      </w:rPr>
    </w:lvl>
    <w:lvl w:ilvl="8" w:tplc="2C0A0005" w:tentative="1">
      <w:start w:val="1"/>
      <w:numFmt w:val="bullet"/>
      <w:lvlText w:val=""/>
      <w:lvlJc w:val="left"/>
      <w:pPr>
        <w:ind w:left="7896" w:hanging="360"/>
      </w:pPr>
      <w:rPr>
        <w:rFonts w:ascii="Wingdings" w:hAnsi="Wingdings" w:hint="default"/>
      </w:rPr>
    </w:lvl>
  </w:abstractNum>
  <w:abstractNum w:abstractNumId="44">
    <w:nsid w:val="6F1849AB"/>
    <w:multiLevelType w:val="hybridMultilevel"/>
    <w:tmpl w:val="DA6A92CE"/>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5">
    <w:nsid w:val="732F1DD5"/>
    <w:multiLevelType w:val="hybridMultilevel"/>
    <w:tmpl w:val="90F0DCDC"/>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6">
    <w:nsid w:val="733C178A"/>
    <w:multiLevelType w:val="hybridMultilevel"/>
    <w:tmpl w:val="4664ED72"/>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7">
    <w:nsid w:val="75AC2633"/>
    <w:multiLevelType w:val="hybridMultilevel"/>
    <w:tmpl w:val="3AEA990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8">
    <w:nsid w:val="78B4579D"/>
    <w:multiLevelType w:val="hybridMultilevel"/>
    <w:tmpl w:val="C9F2CB30"/>
    <w:lvl w:ilvl="0" w:tplc="4A4CB59C">
      <w:numFmt w:val="bullet"/>
      <w:lvlText w:val="-"/>
      <w:lvlJc w:val="left"/>
      <w:pPr>
        <w:ind w:left="1440" w:hanging="360"/>
      </w:pPr>
      <w:rPr>
        <w:rFonts w:ascii="Cambria" w:eastAsiaTheme="minorEastAsia" w:hAnsi="Cambria" w:cstheme="minorBidi"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9">
    <w:nsid w:val="7A7E117F"/>
    <w:multiLevelType w:val="hybridMultilevel"/>
    <w:tmpl w:val="DB6C7A56"/>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0">
    <w:nsid w:val="7ABF575A"/>
    <w:multiLevelType w:val="hybridMultilevel"/>
    <w:tmpl w:val="C85E41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nsid w:val="7B2E6DE4"/>
    <w:multiLevelType w:val="hybridMultilevel"/>
    <w:tmpl w:val="42EE2BA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2">
    <w:nsid w:val="7BD9070B"/>
    <w:multiLevelType w:val="hybridMultilevel"/>
    <w:tmpl w:val="22E0536A"/>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11"/>
  </w:num>
  <w:num w:numId="3">
    <w:abstractNumId w:val="51"/>
  </w:num>
  <w:num w:numId="4">
    <w:abstractNumId w:val="38"/>
  </w:num>
  <w:num w:numId="5">
    <w:abstractNumId w:val="1"/>
  </w:num>
  <w:num w:numId="6">
    <w:abstractNumId w:val="12"/>
  </w:num>
  <w:num w:numId="7">
    <w:abstractNumId w:val="40"/>
  </w:num>
  <w:num w:numId="8">
    <w:abstractNumId w:val="2"/>
  </w:num>
  <w:num w:numId="9">
    <w:abstractNumId w:val="34"/>
  </w:num>
  <w:num w:numId="10">
    <w:abstractNumId w:val="8"/>
  </w:num>
  <w:num w:numId="11">
    <w:abstractNumId w:val="20"/>
  </w:num>
  <w:num w:numId="12">
    <w:abstractNumId w:val="27"/>
  </w:num>
  <w:num w:numId="13">
    <w:abstractNumId w:val="5"/>
  </w:num>
  <w:num w:numId="14">
    <w:abstractNumId w:val="10"/>
  </w:num>
  <w:num w:numId="15">
    <w:abstractNumId w:val="6"/>
  </w:num>
  <w:num w:numId="16">
    <w:abstractNumId w:val="24"/>
  </w:num>
  <w:num w:numId="17">
    <w:abstractNumId w:val="28"/>
  </w:num>
  <w:num w:numId="18">
    <w:abstractNumId w:val="19"/>
  </w:num>
  <w:num w:numId="19">
    <w:abstractNumId w:val="49"/>
  </w:num>
  <w:num w:numId="20">
    <w:abstractNumId w:val="13"/>
  </w:num>
  <w:num w:numId="21">
    <w:abstractNumId w:val="46"/>
  </w:num>
  <w:num w:numId="22">
    <w:abstractNumId w:val="16"/>
  </w:num>
  <w:num w:numId="23">
    <w:abstractNumId w:val="22"/>
  </w:num>
  <w:num w:numId="24">
    <w:abstractNumId w:val="25"/>
  </w:num>
  <w:num w:numId="25">
    <w:abstractNumId w:val="14"/>
  </w:num>
  <w:num w:numId="26">
    <w:abstractNumId w:val="26"/>
  </w:num>
  <w:num w:numId="27">
    <w:abstractNumId w:val="33"/>
  </w:num>
  <w:num w:numId="28">
    <w:abstractNumId w:val="48"/>
  </w:num>
  <w:num w:numId="29">
    <w:abstractNumId w:val="15"/>
  </w:num>
  <w:num w:numId="30">
    <w:abstractNumId w:val="21"/>
  </w:num>
  <w:num w:numId="31">
    <w:abstractNumId w:val="45"/>
  </w:num>
  <w:num w:numId="32">
    <w:abstractNumId w:val="23"/>
  </w:num>
  <w:num w:numId="33">
    <w:abstractNumId w:val="30"/>
  </w:num>
  <w:num w:numId="34">
    <w:abstractNumId w:val="43"/>
  </w:num>
  <w:num w:numId="35">
    <w:abstractNumId w:val="47"/>
  </w:num>
  <w:num w:numId="36">
    <w:abstractNumId w:val="18"/>
  </w:num>
  <w:num w:numId="37">
    <w:abstractNumId w:val="17"/>
  </w:num>
  <w:num w:numId="38">
    <w:abstractNumId w:val="32"/>
  </w:num>
  <w:num w:numId="39">
    <w:abstractNumId w:val="37"/>
  </w:num>
  <w:num w:numId="40">
    <w:abstractNumId w:val="7"/>
  </w:num>
  <w:num w:numId="41">
    <w:abstractNumId w:val="52"/>
  </w:num>
  <w:num w:numId="42">
    <w:abstractNumId w:val="50"/>
  </w:num>
  <w:num w:numId="43">
    <w:abstractNumId w:val="39"/>
  </w:num>
  <w:num w:numId="44">
    <w:abstractNumId w:val="41"/>
  </w:num>
  <w:num w:numId="45">
    <w:abstractNumId w:val="44"/>
  </w:num>
  <w:num w:numId="46">
    <w:abstractNumId w:val="36"/>
  </w:num>
  <w:num w:numId="47">
    <w:abstractNumId w:val="31"/>
  </w:num>
  <w:num w:numId="48">
    <w:abstractNumId w:val="35"/>
  </w:num>
  <w:num w:numId="49">
    <w:abstractNumId w:val="4"/>
  </w:num>
  <w:num w:numId="50">
    <w:abstractNumId w:val="0"/>
  </w:num>
  <w:num w:numId="51">
    <w:abstractNumId w:val="29"/>
  </w:num>
  <w:num w:numId="52">
    <w:abstractNumId w:val="42"/>
  </w:num>
  <w:num w:numId="53">
    <w:abstractNumId w:val="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213"/>
    <w:rsid w:val="000006D4"/>
    <w:rsid w:val="00006A71"/>
    <w:rsid w:val="000203F0"/>
    <w:rsid w:val="00027C90"/>
    <w:rsid w:val="00044470"/>
    <w:rsid w:val="00054B85"/>
    <w:rsid w:val="00055D0A"/>
    <w:rsid w:val="00055DCE"/>
    <w:rsid w:val="00063119"/>
    <w:rsid w:val="0006355D"/>
    <w:rsid w:val="00065C79"/>
    <w:rsid w:val="00070799"/>
    <w:rsid w:val="0007183A"/>
    <w:rsid w:val="00072D11"/>
    <w:rsid w:val="0008577D"/>
    <w:rsid w:val="00086A20"/>
    <w:rsid w:val="00095382"/>
    <w:rsid w:val="000A08AD"/>
    <w:rsid w:val="000A3D36"/>
    <w:rsid w:val="000A4FC3"/>
    <w:rsid w:val="000B3D95"/>
    <w:rsid w:val="000B7362"/>
    <w:rsid w:val="000B7B75"/>
    <w:rsid w:val="000C49A6"/>
    <w:rsid w:val="000D3BEE"/>
    <w:rsid w:val="000D4856"/>
    <w:rsid w:val="000D53F2"/>
    <w:rsid w:val="000E5B86"/>
    <w:rsid w:val="000E72EE"/>
    <w:rsid w:val="000F47D2"/>
    <w:rsid w:val="00116CFE"/>
    <w:rsid w:val="00121ABD"/>
    <w:rsid w:val="001300F4"/>
    <w:rsid w:val="001344CD"/>
    <w:rsid w:val="001347AD"/>
    <w:rsid w:val="00140A95"/>
    <w:rsid w:val="00142358"/>
    <w:rsid w:val="00154134"/>
    <w:rsid w:val="00155352"/>
    <w:rsid w:val="00156970"/>
    <w:rsid w:val="00167B7D"/>
    <w:rsid w:val="001702C1"/>
    <w:rsid w:val="00176680"/>
    <w:rsid w:val="0018057E"/>
    <w:rsid w:val="00180A6F"/>
    <w:rsid w:val="001971FA"/>
    <w:rsid w:val="001A035A"/>
    <w:rsid w:val="001B000A"/>
    <w:rsid w:val="001B0AFB"/>
    <w:rsid w:val="001B2B78"/>
    <w:rsid w:val="001B544D"/>
    <w:rsid w:val="001C3ED6"/>
    <w:rsid w:val="001C7802"/>
    <w:rsid w:val="001D3589"/>
    <w:rsid w:val="001D4A8F"/>
    <w:rsid w:val="001E4171"/>
    <w:rsid w:val="001E41F6"/>
    <w:rsid w:val="001E6AAF"/>
    <w:rsid w:val="001F289C"/>
    <w:rsid w:val="001F327C"/>
    <w:rsid w:val="001F35C8"/>
    <w:rsid w:val="001F6B39"/>
    <w:rsid w:val="001F6F99"/>
    <w:rsid w:val="002003FD"/>
    <w:rsid w:val="00211AEA"/>
    <w:rsid w:val="002133DC"/>
    <w:rsid w:val="00217BEF"/>
    <w:rsid w:val="002416E6"/>
    <w:rsid w:val="00242C0F"/>
    <w:rsid w:val="00251F62"/>
    <w:rsid w:val="00257A85"/>
    <w:rsid w:val="002614D9"/>
    <w:rsid w:val="00261A66"/>
    <w:rsid w:val="0026604F"/>
    <w:rsid w:val="0027264A"/>
    <w:rsid w:val="0027292C"/>
    <w:rsid w:val="00276B5C"/>
    <w:rsid w:val="00293A0D"/>
    <w:rsid w:val="002A3EDB"/>
    <w:rsid w:val="002B092F"/>
    <w:rsid w:val="002B208A"/>
    <w:rsid w:val="002B25E9"/>
    <w:rsid w:val="002B57C3"/>
    <w:rsid w:val="002C06CB"/>
    <w:rsid w:val="002D2821"/>
    <w:rsid w:val="002D28B9"/>
    <w:rsid w:val="002D6BB0"/>
    <w:rsid w:val="002F6157"/>
    <w:rsid w:val="00301EF7"/>
    <w:rsid w:val="0030576D"/>
    <w:rsid w:val="003135DF"/>
    <w:rsid w:val="003177CC"/>
    <w:rsid w:val="00317F37"/>
    <w:rsid w:val="00330454"/>
    <w:rsid w:val="00330C45"/>
    <w:rsid w:val="00332031"/>
    <w:rsid w:val="003324E3"/>
    <w:rsid w:val="0033341C"/>
    <w:rsid w:val="00337F78"/>
    <w:rsid w:val="00351A88"/>
    <w:rsid w:val="00354797"/>
    <w:rsid w:val="00355EC9"/>
    <w:rsid w:val="00360188"/>
    <w:rsid w:val="0036307C"/>
    <w:rsid w:val="003664CC"/>
    <w:rsid w:val="003664D6"/>
    <w:rsid w:val="00374C95"/>
    <w:rsid w:val="00381F05"/>
    <w:rsid w:val="003834A4"/>
    <w:rsid w:val="00385B32"/>
    <w:rsid w:val="003A2666"/>
    <w:rsid w:val="003A3B5F"/>
    <w:rsid w:val="003A6118"/>
    <w:rsid w:val="003C69EC"/>
    <w:rsid w:val="003D2C07"/>
    <w:rsid w:val="003D4F24"/>
    <w:rsid w:val="003E669C"/>
    <w:rsid w:val="003E6F8D"/>
    <w:rsid w:val="003E7EAE"/>
    <w:rsid w:val="003F6FFB"/>
    <w:rsid w:val="00406DCC"/>
    <w:rsid w:val="00410FA8"/>
    <w:rsid w:val="004163EB"/>
    <w:rsid w:val="0042196D"/>
    <w:rsid w:val="00426331"/>
    <w:rsid w:val="004301D3"/>
    <w:rsid w:val="0043073E"/>
    <w:rsid w:val="0044764A"/>
    <w:rsid w:val="004553D2"/>
    <w:rsid w:val="00475A50"/>
    <w:rsid w:val="00485196"/>
    <w:rsid w:val="004929A2"/>
    <w:rsid w:val="004A50E1"/>
    <w:rsid w:val="004B2410"/>
    <w:rsid w:val="004C45C8"/>
    <w:rsid w:val="004D2101"/>
    <w:rsid w:val="004D3CCF"/>
    <w:rsid w:val="004D742F"/>
    <w:rsid w:val="004E5777"/>
    <w:rsid w:val="004F2543"/>
    <w:rsid w:val="004F4417"/>
    <w:rsid w:val="004F446F"/>
    <w:rsid w:val="00501F2B"/>
    <w:rsid w:val="00502463"/>
    <w:rsid w:val="00502BED"/>
    <w:rsid w:val="00504424"/>
    <w:rsid w:val="00504D02"/>
    <w:rsid w:val="005073C0"/>
    <w:rsid w:val="005202C9"/>
    <w:rsid w:val="005274DA"/>
    <w:rsid w:val="00527C37"/>
    <w:rsid w:val="0053262E"/>
    <w:rsid w:val="00532985"/>
    <w:rsid w:val="00533A0F"/>
    <w:rsid w:val="0053631A"/>
    <w:rsid w:val="005439D2"/>
    <w:rsid w:val="0054400E"/>
    <w:rsid w:val="0055622E"/>
    <w:rsid w:val="00564A8A"/>
    <w:rsid w:val="00567FE8"/>
    <w:rsid w:val="00573F90"/>
    <w:rsid w:val="00577EA7"/>
    <w:rsid w:val="0058199C"/>
    <w:rsid w:val="00582EF2"/>
    <w:rsid w:val="00585372"/>
    <w:rsid w:val="005A45BB"/>
    <w:rsid w:val="005A7126"/>
    <w:rsid w:val="005B4793"/>
    <w:rsid w:val="005B6E59"/>
    <w:rsid w:val="005C2D08"/>
    <w:rsid w:val="005C3C3F"/>
    <w:rsid w:val="005C5611"/>
    <w:rsid w:val="005D37F0"/>
    <w:rsid w:val="005D509B"/>
    <w:rsid w:val="005D6078"/>
    <w:rsid w:val="005F3625"/>
    <w:rsid w:val="0061030A"/>
    <w:rsid w:val="006146C5"/>
    <w:rsid w:val="006147BD"/>
    <w:rsid w:val="006341B1"/>
    <w:rsid w:val="00634788"/>
    <w:rsid w:val="006361AC"/>
    <w:rsid w:val="006401A9"/>
    <w:rsid w:val="00660052"/>
    <w:rsid w:val="00671504"/>
    <w:rsid w:val="006776F7"/>
    <w:rsid w:val="0067776F"/>
    <w:rsid w:val="0068021B"/>
    <w:rsid w:val="0068665C"/>
    <w:rsid w:val="0068695D"/>
    <w:rsid w:val="006970B1"/>
    <w:rsid w:val="006A2213"/>
    <w:rsid w:val="006C05D7"/>
    <w:rsid w:val="006D17F0"/>
    <w:rsid w:val="006D5320"/>
    <w:rsid w:val="006F6B89"/>
    <w:rsid w:val="00702C46"/>
    <w:rsid w:val="00707032"/>
    <w:rsid w:val="00707666"/>
    <w:rsid w:val="007133FA"/>
    <w:rsid w:val="007152D8"/>
    <w:rsid w:val="0071731A"/>
    <w:rsid w:val="00734734"/>
    <w:rsid w:val="007443AE"/>
    <w:rsid w:val="00750A9F"/>
    <w:rsid w:val="007510CB"/>
    <w:rsid w:val="00755019"/>
    <w:rsid w:val="0076192E"/>
    <w:rsid w:val="00762FD3"/>
    <w:rsid w:val="0076793F"/>
    <w:rsid w:val="007679EF"/>
    <w:rsid w:val="007732A7"/>
    <w:rsid w:val="00774530"/>
    <w:rsid w:val="00781743"/>
    <w:rsid w:val="0078381A"/>
    <w:rsid w:val="007A3F7A"/>
    <w:rsid w:val="007A6D00"/>
    <w:rsid w:val="007A7A33"/>
    <w:rsid w:val="007C712F"/>
    <w:rsid w:val="007C77E6"/>
    <w:rsid w:val="007D14EC"/>
    <w:rsid w:val="007E13E2"/>
    <w:rsid w:val="007E3A57"/>
    <w:rsid w:val="007E6665"/>
    <w:rsid w:val="007F10D3"/>
    <w:rsid w:val="007F4740"/>
    <w:rsid w:val="008026F5"/>
    <w:rsid w:val="00811FE2"/>
    <w:rsid w:val="00812F38"/>
    <w:rsid w:val="008165C3"/>
    <w:rsid w:val="00817803"/>
    <w:rsid w:val="00823B60"/>
    <w:rsid w:val="00832C8C"/>
    <w:rsid w:val="0085115B"/>
    <w:rsid w:val="00853F73"/>
    <w:rsid w:val="008616BD"/>
    <w:rsid w:val="008666EA"/>
    <w:rsid w:val="008733E7"/>
    <w:rsid w:val="00877CF4"/>
    <w:rsid w:val="008820F8"/>
    <w:rsid w:val="00883F54"/>
    <w:rsid w:val="00886CC2"/>
    <w:rsid w:val="00887FE8"/>
    <w:rsid w:val="00891AC3"/>
    <w:rsid w:val="008A3D79"/>
    <w:rsid w:val="008A62EB"/>
    <w:rsid w:val="008B14EF"/>
    <w:rsid w:val="008B7475"/>
    <w:rsid w:val="008B74B9"/>
    <w:rsid w:val="008E0F16"/>
    <w:rsid w:val="008E5136"/>
    <w:rsid w:val="008E6D9C"/>
    <w:rsid w:val="008F268D"/>
    <w:rsid w:val="008F2A94"/>
    <w:rsid w:val="008F7968"/>
    <w:rsid w:val="009027B9"/>
    <w:rsid w:val="00905FAD"/>
    <w:rsid w:val="00913E18"/>
    <w:rsid w:val="00915F37"/>
    <w:rsid w:val="00920B42"/>
    <w:rsid w:val="0092210F"/>
    <w:rsid w:val="00922D31"/>
    <w:rsid w:val="00922D63"/>
    <w:rsid w:val="009241CA"/>
    <w:rsid w:val="0093224D"/>
    <w:rsid w:val="0093668E"/>
    <w:rsid w:val="00947BC0"/>
    <w:rsid w:val="009653BB"/>
    <w:rsid w:val="00967493"/>
    <w:rsid w:val="0097017B"/>
    <w:rsid w:val="00973D99"/>
    <w:rsid w:val="00973FB7"/>
    <w:rsid w:val="00982087"/>
    <w:rsid w:val="00983AD3"/>
    <w:rsid w:val="009920D0"/>
    <w:rsid w:val="0099487B"/>
    <w:rsid w:val="0099705E"/>
    <w:rsid w:val="009A07A8"/>
    <w:rsid w:val="009A3D2C"/>
    <w:rsid w:val="009A68AA"/>
    <w:rsid w:val="009C4CE4"/>
    <w:rsid w:val="009C7A37"/>
    <w:rsid w:val="009D3430"/>
    <w:rsid w:val="009D3DF4"/>
    <w:rsid w:val="009D4B13"/>
    <w:rsid w:val="009E316B"/>
    <w:rsid w:val="009E4AD5"/>
    <w:rsid w:val="009E61B4"/>
    <w:rsid w:val="009F0AFF"/>
    <w:rsid w:val="009F2C48"/>
    <w:rsid w:val="00A008DA"/>
    <w:rsid w:val="00A210F5"/>
    <w:rsid w:val="00A23D24"/>
    <w:rsid w:val="00A253C2"/>
    <w:rsid w:val="00A31563"/>
    <w:rsid w:val="00A33A50"/>
    <w:rsid w:val="00A42FC1"/>
    <w:rsid w:val="00A44B22"/>
    <w:rsid w:val="00A53967"/>
    <w:rsid w:val="00A5673A"/>
    <w:rsid w:val="00A77A22"/>
    <w:rsid w:val="00A82C06"/>
    <w:rsid w:val="00A84EB7"/>
    <w:rsid w:val="00A9381A"/>
    <w:rsid w:val="00A94F2F"/>
    <w:rsid w:val="00AA1791"/>
    <w:rsid w:val="00AA1B4D"/>
    <w:rsid w:val="00AB3751"/>
    <w:rsid w:val="00AC3A36"/>
    <w:rsid w:val="00AC6761"/>
    <w:rsid w:val="00AC78F7"/>
    <w:rsid w:val="00AD5F70"/>
    <w:rsid w:val="00AD7C20"/>
    <w:rsid w:val="00AE1965"/>
    <w:rsid w:val="00AE5D95"/>
    <w:rsid w:val="00AF0B69"/>
    <w:rsid w:val="00AF34B0"/>
    <w:rsid w:val="00B07AB4"/>
    <w:rsid w:val="00B07F81"/>
    <w:rsid w:val="00B13BEF"/>
    <w:rsid w:val="00B25AB5"/>
    <w:rsid w:val="00B27311"/>
    <w:rsid w:val="00B31CC1"/>
    <w:rsid w:val="00B3785B"/>
    <w:rsid w:val="00B37C22"/>
    <w:rsid w:val="00B37CD5"/>
    <w:rsid w:val="00B54979"/>
    <w:rsid w:val="00B7245F"/>
    <w:rsid w:val="00B731A3"/>
    <w:rsid w:val="00B80343"/>
    <w:rsid w:val="00B826A4"/>
    <w:rsid w:val="00B86E1D"/>
    <w:rsid w:val="00B87A02"/>
    <w:rsid w:val="00BB2356"/>
    <w:rsid w:val="00BB7281"/>
    <w:rsid w:val="00BC06B4"/>
    <w:rsid w:val="00BC3254"/>
    <w:rsid w:val="00BD6671"/>
    <w:rsid w:val="00BE0C8A"/>
    <w:rsid w:val="00BE2D71"/>
    <w:rsid w:val="00BE51D4"/>
    <w:rsid w:val="00BF0F5B"/>
    <w:rsid w:val="00C05D5D"/>
    <w:rsid w:val="00C06FE7"/>
    <w:rsid w:val="00C07A82"/>
    <w:rsid w:val="00C126CF"/>
    <w:rsid w:val="00C21A49"/>
    <w:rsid w:val="00C40B3A"/>
    <w:rsid w:val="00C47149"/>
    <w:rsid w:val="00C55249"/>
    <w:rsid w:val="00C572FC"/>
    <w:rsid w:val="00C577E1"/>
    <w:rsid w:val="00C60478"/>
    <w:rsid w:val="00C74E8A"/>
    <w:rsid w:val="00C9324F"/>
    <w:rsid w:val="00C974B3"/>
    <w:rsid w:val="00CA7A3E"/>
    <w:rsid w:val="00CB47E5"/>
    <w:rsid w:val="00CB5F4A"/>
    <w:rsid w:val="00CB73C1"/>
    <w:rsid w:val="00CC712D"/>
    <w:rsid w:val="00CD666D"/>
    <w:rsid w:val="00CE263F"/>
    <w:rsid w:val="00CF6515"/>
    <w:rsid w:val="00D0156B"/>
    <w:rsid w:val="00D01BDD"/>
    <w:rsid w:val="00D01EBB"/>
    <w:rsid w:val="00D116DD"/>
    <w:rsid w:val="00D14F19"/>
    <w:rsid w:val="00D2646A"/>
    <w:rsid w:val="00D274A7"/>
    <w:rsid w:val="00D3056E"/>
    <w:rsid w:val="00D346A4"/>
    <w:rsid w:val="00D42D15"/>
    <w:rsid w:val="00D43D8D"/>
    <w:rsid w:val="00D53213"/>
    <w:rsid w:val="00D57379"/>
    <w:rsid w:val="00D72D1D"/>
    <w:rsid w:val="00D7308D"/>
    <w:rsid w:val="00D8188A"/>
    <w:rsid w:val="00D93569"/>
    <w:rsid w:val="00D97299"/>
    <w:rsid w:val="00DA129C"/>
    <w:rsid w:val="00DB0A7E"/>
    <w:rsid w:val="00DB0DC2"/>
    <w:rsid w:val="00DB73E5"/>
    <w:rsid w:val="00DD14E4"/>
    <w:rsid w:val="00DD27B5"/>
    <w:rsid w:val="00DD4789"/>
    <w:rsid w:val="00DE1848"/>
    <w:rsid w:val="00DE2159"/>
    <w:rsid w:val="00DE2432"/>
    <w:rsid w:val="00DE3611"/>
    <w:rsid w:val="00DE7112"/>
    <w:rsid w:val="00E000F1"/>
    <w:rsid w:val="00E0035A"/>
    <w:rsid w:val="00E02B9F"/>
    <w:rsid w:val="00E05B6D"/>
    <w:rsid w:val="00E23A5F"/>
    <w:rsid w:val="00E334C8"/>
    <w:rsid w:val="00E3611A"/>
    <w:rsid w:val="00E411E4"/>
    <w:rsid w:val="00E41EFF"/>
    <w:rsid w:val="00E43BE7"/>
    <w:rsid w:val="00E44F89"/>
    <w:rsid w:val="00E46100"/>
    <w:rsid w:val="00E5344C"/>
    <w:rsid w:val="00E62DAE"/>
    <w:rsid w:val="00E6543B"/>
    <w:rsid w:val="00E7173E"/>
    <w:rsid w:val="00E73C0E"/>
    <w:rsid w:val="00E75620"/>
    <w:rsid w:val="00E9199A"/>
    <w:rsid w:val="00E9677E"/>
    <w:rsid w:val="00E97104"/>
    <w:rsid w:val="00E979DF"/>
    <w:rsid w:val="00EA2311"/>
    <w:rsid w:val="00EA3C9F"/>
    <w:rsid w:val="00EB2B03"/>
    <w:rsid w:val="00EB408B"/>
    <w:rsid w:val="00EB6264"/>
    <w:rsid w:val="00EC3916"/>
    <w:rsid w:val="00ED4B7A"/>
    <w:rsid w:val="00ED733C"/>
    <w:rsid w:val="00EE7779"/>
    <w:rsid w:val="00EF0BF4"/>
    <w:rsid w:val="00F02053"/>
    <w:rsid w:val="00F13C81"/>
    <w:rsid w:val="00F15FEE"/>
    <w:rsid w:val="00F168CD"/>
    <w:rsid w:val="00F171C5"/>
    <w:rsid w:val="00F20BDB"/>
    <w:rsid w:val="00F2395D"/>
    <w:rsid w:val="00F2430E"/>
    <w:rsid w:val="00F25872"/>
    <w:rsid w:val="00F27785"/>
    <w:rsid w:val="00F32200"/>
    <w:rsid w:val="00F43BB1"/>
    <w:rsid w:val="00F51D58"/>
    <w:rsid w:val="00F54AFF"/>
    <w:rsid w:val="00F618AB"/>
    <w:rsid w:val="00F646CA"/>
    <w:rsid w:val="00F6697A"/>
    <w:rsid w:val="00F82D4A"/>
    <w:rsid w:val="00F84366"/>
    <w:rsid w:val="00FA18FD"/>
    <w:rsid w:val="00FA2F4B"/>
    <w:rsid w:val="00FA7D8D"/>
    <w:rsid w:val="00FB2EAA"/>
    <w:rsid w:val="00FC238D"/>
    <w:rsid w:val="00FD1F66"/>
    <w:rsid w:val="00FD5C9D"/>
    <w:rsid w:val="00FE0193"/>
    <w:rsid w:val="00FE7920"/>
    <w:rsid w:val="00FF0866"/>
    <w:rsid w:val="00FF1177"/>
    <w:rsid w:val="00FF51D1"/>
    <w:rsid w:val="00FF596B"/>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5:docId w15:val="{03163443-0661-4A96-8E24-9E066141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44C"/>
    <w:pPr>
      <w:spacing w:line="360" w:lineRule="auto"/>
      <w:jc w:val="both"/>
    </w:pPr>
    <w:rPr>
      <w:lang w:val="es-AR"/>
    </w:rPr>
  </w:style>
  <w:style w:type="paragraph" w:styleId="Ttulo1">
    <w:name w:val="heading 1"/>
    <w:basedOn w:val="Normal"/>
    <w:next w:val="Normal"/>
    <w:link w:val="Ttulo1Car"/>
    <w:uiPriority w:val="9"/>
    <w:qFormat/>
    <w:rsid w:val="006A2213"/>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tulo2">
    <w:name w:val="heading 2"/>
    <w:basedOn w:val="Normal"/>
    <w:next w:val="Normal"/>
    <w:link w:val="Ttulo2Car"/>
    <w:uiPriority w:val="9"/>
    <w:unhideWhenUsed/>
    <w:qFormat/>
    <w:rsid w:val="007A7A33"/>
    <w:pPr>
      <w:keepNext/>
      <w:keepLines/>
      <w:numPr>
        <w:ilvl w:val="1"/>
        <w:numId w:val="1"/>
      </w:numPr>
      <w:spacing w:before="360" w:after="0"/>
      <w:ind w:left="1284"/>
      <w:jc w:val="left"/>
      <w:outlineLvl w:val="1"/>
    </w:pPr>
    <w:rPr>
      <w:rFonts w:asciiTheme="majorHAnsi" w:eastAsiaTheme="majorEastAsia" w:hAnsiTheme="majorHAnsi" w:cstheme="majorBidi"/>
      <w:b/>
      <w:bCs/>
      <w:smallCaps/>
      <w:color w:val="000000" w:themeColor="text1"/>
      <w:sz w:val="28"/>
      <w:szCs w:val="28"/>
    </w:rPr>
  </w:style>
  <w:style w:type="paragraph" w:styleId="Ttulo3">
    <w:name w:val="heading 3"/>
    <w:basedOn w:val="Normal"/>
    <w:next w:val="Normal"/>
    <w:link w:val="Ttulo3Car"/>
    <w:uiPriority w:val="9"/>
    <w:unhideWhenUsed/>
    <w:qFormat/>
    <w:rsid w:val="006A2213"/>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ar"/>
    <w:uiPriority w:val="9"/>
    <w:unhideWhenUsed/>
    <w:qFormat/>
    <w:rsid w:val="006A2213"/>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ar"/>
    <w:uiPriority w:val="9"/>
    <w:semiHidden/>
    <w:unhideWhenUsed/>
    <w:qFormat/>
    <w:rsid w:val="006A2213"/>
    <w:pPr>
      <w:keepNext/>
      <w:keepLines/>
      <w:numPr>
        <w:ilvl w:val="4"/>
        <w:numId w:val="1"/>
      </w:numPr>
      <w:spacing w:before="200" w:after="0"/>
      <w:outlineLvl w:val="4"/>
    </w:pPr>
    <w:rPr>
      <w:rFonts w:asciiTheme="majorHAnsi" w:eastAsiaTheme="majorEastAsia" w:hAnsiTheme="majorHAnsi" w:cstheme="majorBidi"/>
      <w:color w:val="1B1D3D" w:themeColor="text2" w:themeShade="BF"/>
    </w:rPr>
  </w:style>
  <w:style w:type="paragraph" w:styleId="Ttulo6">
    <w:name w:val="heading 6"/>
    <w:basedOn w:val="Normal"/>
    <w:next w:val="Normal"/>
    <w:link w:val="Ttulo6Car"/>
    <w:uiPriority w:val="9"/>
    <w:semiHidden/>
    <w:unhideWhenUsed/>
    <w:qFormat/>
    <w:rsid w:val="006A2213"/>
    <w:pPr>
      <w:keepNext/>
      <w:keepLines/>
      <w:numPr>
        <w:ilvl w:val="5"/>
        <w:numId w:val="1"/>
      </w:numPr>
      <w:spacing w:before="200" w:after="0"/>
      <w:outlineLvl w:val="5"/>
    </w:pPr>
    <w:rPr>
      <w:rFonts w:asciiTheme="majorHAnsi" w:eastAsiaTheme="majorEastAsia" w:hAnsiTheme="majorHAnsi" w:cstheme="majorBidi"/>
      <w:i/>
      <w:iCs/>
      <w:color w:val="1B1D3D" w:themeColor="text2" w:themeShade="BF"/>
    </w:rPr>
  </w:style>
  <w:style w:type="paragraph" w:styleId="Ttulo7">
    <w:name w:val="heading 7"/>
    <w:basedOn w:val="Normal"/>
    <w:next w:val="Normal"/>
    <w:link w:val="Ttulo7Car"/>
    <w:uiPriority w:val="9"/>
    <w:semiHidden/>
    <w:unhideWhenUsed/>
    <w:qFormat/>
    <w:rsid w:val="006A221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6A221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6A221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6A2213"/>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PuestoCar">
    <w:name w:val="Puesto Car"/>
    <w:basedOn w:val="Fuentedeprrafopredeter"/>
    <w:link w:val="Puesto"/>
    <w:uiPriority w:val="10"/>
    <w:rsid w:val="006A2213"/>
    <w:rPr>
      <w:rFonts w:asciiTheme="majorHAnsi" w:eastAsiaTheme="majorEastAsia" w:hAnsiTheme="majorHAnsi" w:cstheme="majorBidi"/>
      <w:color w:val="000000" w:themeColor="text1"/>
      <w:sz w:val="56"/>
      <w:szCs w:val="56"/>
    </w:rPr>
  </w:style>
  <w:style w:type="paragraph" w:styleId="Subttulo">
    <w:name w:val="Subtitle"/>
    <w:basedOn w:val="Normal"/>
    <w:next w:val="Normal"/>
    <w:link w:val="SubttuloCar"/>
    <w:uiPriority w:val="11"/>
    <w:qFormat/>
    <w:rsid w:val="006A2213"/>
    <w:pPr>
      <w:numPr>
        <w:ilvl w:val="1"/>
      </w:numPr>
    </w:pPr>
    <w:rPr>
      <w:color w:val="5A5A5A" w:themeColor="text1" w:themeTint="A5"/>
      <w:spacing w:val="10"/>
    </w:rPr>
  </w:style>
  <w:style w:type="character" w:customStyle="1" w:styleId="SubttuloCar">
    <w:name w:val="Subtítulo Car"/>
    <w:basedOn w:val="Fuentedeprrafopredeter"/>
    <w:link w:val="Subttulo"/>
    <w:uiPriority w:val="11"/>
    <w:rsid w:val="006A2213"/>
    <w:rPr>
      <w:color w:val="5A5A5A" w:themeColor="text1" w:themeTint="A5"/>
      <w:spacing w:val="10"/>
    </w:rPr>
  </w:style>
  <w:style w:type="character" w:customStyle="1" w:styleId="Ttulo1Car">
    <w:name w:val="Título 1 Car"/>
    <w:basedOn w:val="Fuentedeprrafopredeter"/>
    <w:link w:val="Ttulo1"/>
    <w:uiPriority w:val="9"/>
    <w:rsid w:val="006A2213"/>
    <w:rPr>
      <w:rFonts w:asciiTheme="majorHAnsi" w:eastAsiaTheme="majorEastAsia" w:hAnsiTheme="majorHAnsi" w:cstheme="majorBidi"/>
      <w:b/>
      <w:bCs/>
      <w:smallCaps/>
      <w:color w:val="000000" w:themeColor="text1"/>
      <w:sz w:val="36"/>
      <w:szCs w:val="36"/>
      <w:lang w:val="es-AR"/>
    </w:rPr>
  </w:style>
  <w:style w:type="character" w:customStyle="1" w:styleId="Ttulo2Car">
    <w:name w:val="Título 2 Car"/>
    <w:basedOn w:val="Fuentedeprrafopredeter"/>
    <w:link w:val="Ttulo2"/>
    <w:uiPriority w:val="9"/>
    <w:rsid w:val="007A7A33"/>
    <w:rPr>
      <w:rFonts w:asciiTheme="majorHAnsi" w:eastAsiaTheme="majorEastAsia" w:hAnsiTheme="majorHAnsi" w:cstheme="majorBidi"/>
      <w:b/>
      <w:bCs/>
      <w:smallCaps/>
      <w:color w:val="000000" w:themeColor="text1"/>
      <w:sz w:val="28"/>
      <w:szCs w:val="28"/>
      <w:lang w:val="es-AR"/>
    </w:rPr>
  </w:style>
  <w:style w:type="character" w:customStyle="1" w:styleId="Ttulo3Car">
    <w:name w:val="Título 3 Car"/>
    <w:basedOn w:val="Fuentedeprrafopredeter"/>
    <w:link w:val="Ttulo3"/>
    <w:uiPriority w:val="9"/>
    <w:rsid w:val="006A2213"/>
    <w:rPr>
      <w:rFonts w:asciiTheme="majorHAnsi" w:eastAsiaTheme="majorEastAsia" w:hAnsiTheme="majorHAnsi" w:cstheme="majorBidi"/>
      <w:b/>
      <w:bCs/>
      <w:color w:val="000000" w:themeColor="text1"/>
      <w:lang w:val="es-AR"/>
    </w:rPr>
  </w:style>
  <w:style w:type="character" w:customStyle="1" w:styleId="Ttulo4Car">
    <w:name w:val="Título 4 Car"/>
    <w:basedOn w:val="Fuentedeprrafopredeter"/>
    <w:link w:val="Ttulo4"/>
    <w:uiPriority w:val="9"/>
    <w:rsid w:val="006A2213"/>
    <w:rPr>
      <w:rFonts w:asciiTheme="majorHAnsi" w:eastAsiaTheme="majorEastAsia" w:hAnsiTheme="majorHAnsi" w:cstheme="majorBidi"/>
      <w:b/>
      <w:bCs/>
      <w:i/>
      <w:iCs/>
      <w:color w:val="000000" w:themeColor="text1"/>
      <w:lang w:val="es-AR"/>
    </w:rPr>
  </w:style>
  <w:style w:type="character" w:customStyle="1" w:styleId="Ttulo5Car">
    <w:name w:val="Título 5 Car"/>
    <w:basedOn w:val="Fuentedeprrafopredeter"/>
    <w:link w:val="Ttulo5"/>
    <w:uiPriority w:val="9"/>
    <w:semiHidden/>
    <w:rsid w:val="006A2213"/>
    <w:rPr>
      <w:rFonts w:asciiTheme="majorHAnsi" w:eastAsiaTheme="majorEastAsia" w:hAnsiTheme="majorHAnsi" w:cstheme="majorBidi"/>
      <w:color w:val="1B1D3D" w:themeColor="text2" w:themeShade="BF"/>
      <w:lang w:val="es-AR"/>
    </w:rPr>
  </w:style>
  <w:style w:type="character" w:customStyle="1" w:styleId="Ttulo6Car">
    <w:name w:val="Título 6 Car"/>
    <w:basedOn w:val="Fuentedeprrafopredeter"/>
    <w:link w:val="Ttulo6"/>
    <w:uiPriority w:val="9"/>
    <w:semiHidden/>
    <w:rsid w:val="006A2213"/>
    <w:rPr>
      <w:rFonts w:asciiTheme="majorHAnsi" w:eastAsiaTheme="majorEastAsia" w:hAnsiTheme="majorHAnsi" w:cstheme="majorBidi"/>
      <w:i/>
      <w:iCs/>
      <w:color w:val="1B1D3D" w:themeColor="text2" w:themeShade="BF"/>
      <w:lang w:val="es-AR"/>
    </w:rPr>
  </w:style>
  <w:style w:type="character" w:customStyle="1" w:styleId="Ttulo7Car">
    <w:name w:val="Título 7 Car"/>
    <w:basedOn w:val="Fuentedeprrafopredeter"/>
    <w:link w:val="Ttulo7"/>
    <w:uiPriority w:val="9"/>
    <w:semiHidden/>
    <w:rsid w:val="006A2213"/>
    <w:rPr>
      <w:rFonts w:asciiTheme="majorHAnsi" w:eastAsiaTheme="majorEastAsia" w:hAnsiTheme="majorHAnsi" w:cstheme="majorBidi"/>
      <w:i/>
      <w:iCs/>
      <w:color w:val="404040" w:themeColor="text1" w:themeTint="BF"/>
      <w:lang w:val="es-AR"/>
    </w:rPr>
  </w:style>
  <w:style w:type="character" w:customStyle="1" w:styleId="Ttulo8Car">
    <w:name w:val="Título 8 Car"/>
    <w:basedOn w:val="Fuentedeprrafopredeter"/>
    <w:link w:val="Ttulo8"/>
    <w:uiPriority w:val="9"/>
    <w:semiHidden/>
    <w:rsid w:val="006A2213"/>
    <w:rPr>
      <w:rFonts w:asciiTheme="majorHAnsi" w:eastAsiaTheme="majorEastAsia" w:hAnsiTheme="majorHAnsi" w:cstheme="majorBidi"/>
      <w:color w:val="404040" w:themeColor="text1" w:themeTint="BF"/>
      <w:sz w:val="20"/>
      <w:szCs w:val="20"/>
      <w:lang w:val="es-AR"/>
    </w:rPr>
  </w:style>
  <w:style w:type="character" w:customStyle="1" w:styleId="Ttulo9Car">
    <w:name w:val="Título 9 Car"/>
    <w:basedOn w:val="Fuentedeprrafopredeter"/>
    <w:link w:val="Ttulo9"/>
    <w:uiPriority w:val="9"/>
    <w:semiHidden/>
    <w:rsid w:val="006A2213"/>
    <w:rPr>
      <w:rFonts w:asciiTheme="majorHAnsi" w:eastAsiaTheme="majorEastAsia" w:hAnsiTheme="majorHAnsi" w:cstheme="majorBidi"/>
      <w:i/>
      <w:iCs/>
      <w:color w:val="404040" w:themeColor="text1" w:themeTint="BF"/>
      <w:sz w:val="20"/>
      <w:szCs w:val="20"/>
      <w:lang w:val="es-AR"/>
    </w:rPr>
  </w:style>
  <w:style w:type="character" w:styleId="nfasissutil">
    <w:name w:val="Subtle Emphasis"/>
    <w:basedOn w:val="Fuentedeprrafopredeter"/>
    <w:uiPriority w:val="19"/>
    <w:qFormat/>
    <w:rsid w:val="006A2213"/>
    <w:rPr>
      <w:i/>
      <w:iCs/>
      <w:color w:val="404040" w:themeColor="text1" w:themeTint="BF"/>
    </w:rPr>
  </w:style>
  <w:style w:type="character" w:styleId="nfasis">
    <w:name w:val="Emphasis"/>
    <w:basedOn w:val="Fuentedeprrafopredeter"/>
    <w:uiPriority w:val="20"/>
    <w:qFormat/>
    <w:rsid w:val="00702C46"/>
    <w:rPr>
      <w:rFonts w:ascii="Cambria" w:hAnsi="Cambria"/>
      <w:i/>
      <w:iCs/>
      <w:color w:val="auto"/>
      <w:sz w:val="22"/>
    </w:rPr>
  </w:style>
  <w:style w:type="character" w:styleId="nfasisintenso">
    <w:name w:val="Intense Emphasis"/>
    <w:basedOn w:val="Fuentedeprrafopredeter"/>
    <w:uiPriority w:val="21"/>
    <w:qFormat/>
    <w:rsid w:val="006A2213"/>
    <w:rPr>
      <w:b/>
      <w:bCs/>
      <w:i/>
      <w:iCs/>
      <w:caps/>
    </w:rPr>
  </w:style>
  <w:style w:type="character" w:styleId="Textoennegrita">
    <w:name w:val="Strong"/>
    <w:basedOn w:val="Fuentedeprrafopredeter"/>
    <w:uiPriority w:val="22"/>
    <w:qFormat/>
    <w:rsid w:val="006A2213"/>
    <w:rPr>
      <w:b/>
      <w:bCs/>
      <w:color w:val="000000" w:themeColor="text1"/>
    </w:rPr>
  </w:style>
  <w:style w:type="paragraph" w:styleId="Cita">
    <w:name w:val="Quote"/>
    <w:basedOn w:val="Normal"/>
    <w:next w:val="Normal"/>
    <w:link w:val="CitaCar"/>
    <w:uiPriority w:val="29"/>
    <w:qFormat/>
    <w:rsid w:val="006A2213"/>
    <w:pPr>
      <w:spacing w:before="160"/>
      <w:ind w:left="720" w:right="720"/>
    </w:pPr>
    <w:rPr>
      <w:i/>
      <w:iCs/>
      <w:color w:val="000000" w:themeColor="text1"/>
    </w:rPr>
  </w:style>
  <w:style w:type="character" w:customStyle="1" w:styleId="CitaCar">
    <w:name w:val="Cita Car"/>
    <w:basedOn w:val="Fuentedeprrafopredeter"/>
    <w:link w:val="Cita"/>
    <w:uiPriority w:val="29"/>
    <w:rsid w:val="006A2213"/>
    <w:rPr>
      <w:i/>
      <w:iCs/>
      <w:color w:val="000000" w:themeColor="text1"/>
    </w:rPr>
  </w:style>
  <w:style w:type="paragraph" w:styleId="Citadestacada">
    <w:name w:val="Intense Quote"/>
    <w:basedOn w:val="Normal"/>
    <w:next w:val="Normal"/>
    <w:link w:val="CitadestacadaCar"/>
    <w:uiPriority w:val="30"/>
    <w:qFormat/>
    <w:rsid w:val="006A2213"/>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destacadaCar">
    <w:name w:val="Cita destacada Car"/>
    <w:basedOn w:val="Fuentedeprrafopredeter"/>
    <w:link w:val="Citadestacada"/>
    <w:uiPriority w:val="30"/>
    <w:rsid w:val="006A2213"/>
    <w:rPr>
      <w:color w:val="000000" w:themeColor="text1"/>
      <w:shd w:val="clear" w:color="auto" w:fill="F2F2F2" w:themeFill="background1" w:themeFillShade="F2"/>
    </w:rPr>
  </w:style>
  <w:style w:type="character" w:styleId="Referenciasutil">
    <w:name w:val="Subtle Reference"/>
    <w:basedOn w:val="Fuentedeprrafopredeter"/>
    <w:uiPriority w:val="31"/>
    <w:qFormat/>
    <w:rsid w:val="006A2213"/>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6A2213"/>
    <w:rPr>
      <w:b/>
      <w:bCs/>
      <w:smallCaps/>
      <w:u w:val="single"/>
    </w:rPr>
  </w:style>
  <w:style w:type="character" w:styleId="Ttulodellibro">
    <w:name w:val="Book Title"/>
    <w:basedOn w:val="Fuentedeprrafopredeter"/>
    <w:uiPriority w:val="33"/>
    <w:qFormat/>
    <w:rsid w:val="006A2213"/>
    <w:rPr>
      <w:b w:val="0"/>
      <w:bCs w:val="0"/>
      <w:smallCaps/>
      <w:spacing w:val="5"/>
    </w:rPr>
  </w:style>
  <w:style w:type="paragraph" w:styleId="Descripcin">
    <w:name w:val="caption"/>
    <w:basedOn w:val="Normal"/>
    <w:next w:val="Normal"/>
    <w:uiPriority w:val="35"/>
    <w:unhideWhenUsed/>
    <w:qFormat/>
    <w:rsid w:val="006A2213"/>
    <w:pPr>
      <w:spacing w:after="200" w:line="240" w:lineRule="auto"/>
    </w:pPr>
    <w:rPr>
      <w:i/>
      <w:iCs/>
      <w:color w:val="242852" w:themeColor="text2"/>
      <w:sz w:val="18"/>
      <w:szCs w:val="18"/>
    </w:rPr>
  </w:style>
  <w:style w:type="paragraph" w:styleId="TtulodeTDC">
    <w:name w:val="TOC Heading"/>
    <w:basedOn w:val="Ttulo1"/>
    <w:next w:val="Normal"/>
    <w:uiPriority w:val="39"/>
    <w:unhideWhenUsed/>
    <w:qFormat/>
    <w:rsid w:val="006A2213"/>
    <w:pPr>
      <w:outlineLvl w:val="9"/>
    </w:pPr>
  </w:style>
  <w:style w:type="paragraph" w:styleId="Sinespaciado">
    <w:name w:val="No Spacing"/>
    <w:uiPriority w:val="1"/>
    <w:qFormat/>
    <w:rsid w:val="006A2213"/>
    <w:pPr>
      <w:spacing w:after="0" w:line="240" w:lineRule="auto"/>
    </w:pPr>
  </w:style>
  <w:style w:type="paragraph" w:styleId="Prrafodelista">
    <w:name w:val="List Paragraph"/>
    <w:basedOn w:val="Normal"/>
    <w:uiPriority w:val="34"/>
    <w:qFormat/>
    <w:pPr>
      <w:ind w:left="720"/>
      <w:contextualSpacing/>
    </w:pPr>
  </w:style>
  <w:style w:type="paragraph" w:styleId="NormalWeb">
    <w:name w:val="Normal (Web)"/>
    <w:basedOn w:val="Normal"/>
    <w:uiPriority w:val="99"/>
    <w:unhideWhenUsed/>
    <w:rsid w:val="00337F78"/>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F15F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FEE"/>
    <w:rPr>
      <w:lang w:val="es-AR"/>
    </w:rPr>
  </w:style>
  <w:style w:type="paragraph" w:styleId="Piedepgina">
    <w:name w:val="footer"/>
    <w:basedOn w:val="Normal"/>
    <w:link w:val="PiedepginaCar"/>
    <w:uiPriority w:val="99"/>
    <w:unhideWhenUsed/>
    <w:rsid w:val="00F15F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FEE"/>
    <w:rPr>
      <w:lang w:val="es-AR"/>
    </w:rPr>
  </w:style>
  <w:style w:type="table" w:styleId="Tablaconcuadrcula">
    <w:name w:val="Table Grid"/>
    <w:basedOn w:val="Tablanormal"/>
    <w:uiPriority w:val="39"/>
    <w:rsid w:val="006715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381F05"/>
    <w:rPr>
      <w:color w:val="808080"/>
    </w:rPr>
  </w:style>
  <w:style w:type="paragraph" w:styleId="Textodeglobo">
    <w:name w:val="Balloon Text"/>
    <w:basedOn w:val="Normal"/>
    <w:link w:val="TextodegloboCar"/>
    <w:uiPriority w:val="99"/>
    <w:semiHidden/>
    <w:unhideWhenUsed/>
    <w:rsid w:val="00A94F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4F2F"/>
    <w:rPr>
      <w:rFonts w:ascii="Tahoma" w:hAnsi="Tahoma" w:cs="Tahoma"/>
      <w:sz w:val="16"/>
      <w:szCs w:val="16"/>
      <w:lang w:val="es-AR"/>
    </w:rPr>
  </w:style>
  <w:style w:type="table" w:styleId="Listavistosa-nfasis5">
    <w:name w:val="Colorful List Accent 5"/>
    <w:basedOn w:val="Tablanormal"/>
    <w:uiPriority w:val="72"/>
    <w:rsid w:val="003F6FF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7" w:themeFill="accent5" w:themeFillTint="19"/>
    </w:tcPr>
    <w:tblStylePr w:type="firstRow">
      <w:rPr>
        <w:b/>
        <w:bCs/>
        <w:color w:val="FFFFFF" w:themeColor="background1"/>
      </w:rPr>
      <w:tblPr/>
      <w:tcPr>
        <w:tcBorders>
          <w:bottom w:val="single" w:sz="12" w:space="0" w:color="FFFFFF" w:themeColor="background1"/>
        </w:tcBorders>
        <w:shd w:val="clear" w:color="auto" w:fill="7F7082" w:themeFill="accent6" w:themeFillShade="CC"/>
      </w:tcPr>
    </w:tblStylePr>
    <w:tblStylePr w:type="lastRow">
      <w:rPr>
        <w:b/>
        <w:bCs/>
        <w:color w:val="7F70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7EB" w:themeFill="accent5" w:themeFillTint="3F"/>
      </w:tcPr>
    </w:tblStylePr>
    <w:tblStylePr w:type="band1Horz">
      <w:tblPr/>
      <w:tcPr>
        <w:shd w:val="clear" w:color="auto" w:fill="DDECEE" w:themeFill="accent5" w:themeFillTint="33"/>
      </w:tcPr>
    </w:tblStylePr>
  </w:style>
  <w:style w:type="table" w:styleId="Listaclara-nfasis4">
    <w:name w:val="Light List Accent 4"/>
    <w:basedOn w:val="Tablanormal"/>
    <w:uiPriority w:val="61"/>
    <w:rsid w:val="003F6FFB"/>
    <w:pPr>
      <w:spacing w:after="0" w:line="240" w:lineRule="auto"/>
    </w:pPr>
    <w:tblPr>
      <w:tblStyleRowBandSize w:val="1"/>
      <w:tblStyleColBandSize w:val="1"/>
      <w:tblInd w:w="0" w:type="dxa"/>
      <w:tblBorders>
        <w:top w:val="single" w:sz="8" w:space="0" w:color="7F8FA9" w:themeColor="accent4"/>
        <w:left w:val="single" w:sz="8" w:space="0" w:color="7F8FA9" w:themeColor="accent4"/>
        <w:bottom w:val="single" w:sz="8" w:space="0" w:color="7F8FA9" w:themeColor="accent4"/>
        <w:right w:val="single" w:sz="8" w:space="0" w:color="7F8FA9"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F8FA9" w:themeFill="accent4"/>
      </w:tcPr>
    </w:tblStylePr>
    <w:tblStylePr w:type="lastRow">
      <w:pPr>
        <w:spacing w:before="0" w:after="0" w:line="240" w:lineRule="auto"/>
      </w:pPr>
      <w:rPr>
        <w:b/>
        <w:bCs/>
      </w:rPr>
      <w:tblPr/>
      <w:tcPr>
        <w:tcBorders>
          <w:top w:val="double" w:sz="6" w:space="0" w:color="7F8FA9" w:themeColor="accent4"/>
          <w:left w:val="single" w:sz="8" w:space="0" w:color="7F8FA9" w:themeColor="accent4"/>
          <w:bottom w:val="single" w:sz="8" w:space="0" w:color="7F8FA9" w:themeColor="accent4"/>
          <w:right w:val="single" w:sz="8" w:space="0" w:color="7F8FA9" w:themeColor="accent4"/>
        </w:tcBorders>
      </w:tcPr>
    </w:tblStylePr>
    <w:tblStylePr w:type="firstCol">
      <w:rPr>
        <w:b/>
        <w:bCs/>
      </w:rPr>
    </w:tblStylePr>
    <w:tblStylePr w:type="lastCol">
      <w:rPr>
        <w:b/>
        <w:bCs/>
      </w:rPr>
    </w:tblStylePr>
    <w:tblStylePr w:type="band1Vert">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tblStylePr w:type="band1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style>
  <w:style w:type="paragraph" w:styleId="Textoindependiente">
    <w:name w:val="Body Text"/>
    <w:basedOn w:val="Normal"/>
    <w:link w:val="TextoindependienteCar"/>
    <w:semiHidden/>
    <w:rsid w:val="00F6697A"/>
    <w:pPr>
      <w:spacing w:after="0" w:line="240" w:lineRule="auto"/>
      <w:ind w:firstLine="709"/>
      <w:jc w:val="center"/>
    </w:pPr>
    <w:rPr>
      <w:rFonts w:ascii="Cambria" w:eastAsia="Times New Roman" w:hAnsi="Cambria" w:cs="Times New Roman"/>
      <w:sz w:val="48"/>
      <w:szCs w:val="24"/>
      <w:lang w:val="es-ES" w:eastAsia="es-ES"/>
    </w:rPr>
  </w:style>
  <w:style w:type="character" w:customStyle="1" w:styleId="TextoindependienteCar">
    <w:name w:val="Texto independiente Car"/>
    <w:basedOn w:val="Fuentedeprrafopredeter"/>
    <w:link w:val="Textoindependiente"/>
    <w:semiHidden/>
    <w:rsid w:val="00F6697A"/>
    <w:rPr>
      <w:rFonts w:ascii="Cambria" w:eastAsia="Times New Roman" w:hAnsi="Cambria" w:cs="Times New Roman"/>
      <w:sz w:val="48"/>
      <w:szCs w:val="24"/>
      <w:lang w:val="es-ES" w:eastAsia="es-ES"/>
    </w:rPr>
  </w:style>
  <w:style w:type="paragraph" w:styleId="Textoindependiente2">
    <w:name w:val="Body Text 2"/>
    <w:basedOn w:val="Normal"/>
    <w:link w:val="Textoindependiente2Car"/>
    <w:semiHidden/>
    <w:rsid w:val="00F6697A"/>
    <w:pPr>
      <w:spacing w:after="0" w:line="240" w:lineRule="auto"/>
      <w:ind w:firstLine="709"/>
      <w:jc w:val="center"/>
    </w:pPr>
    <w:rPr>
      <w:rFonts w:ascii="Cambria" w:eastAsia="Times New Roman" w:hAnsi="Cambria" w:cs="Times New Roman"/>
      <w:sz w:val="40"/>
      <w:szCs w:val="24"/>
      <w:lang w:val="es-ES" w:eastAsia="es-ES"/>
    </w:rPr>
  </w:style>
  <w:style w:type="character" w:customStyle="1" w:styleId="Textoindependiente2Car">
    <w:name w:val="Texto independiente 2 Car"/>
    <w:basedOn w:val="Fuentedeprrafopredeter"/>
    <w:link w:val="Textoindependiente2"/>
    <w:semiHidden/>
    <w:rsid w:val="00F6697A"/>
    <w:rPr>
      <w:rFonts w:ascii="Cambria" w:eastAsia="Times New Roman" w:hAnsi="Cambria" w:cs="Times New Roman"/>
      <w:sz w:val="40"/>
      <w:szCs w:val="24"/>
      <w:lang w:val="es-ES" w:eastAsia="es-ES"/>
    </w:rPr>
  </w:style>
  <w:style w:type="paragraph" w:customStyle="1" w:styleId="Default">
    <w:name w:val="Default"/>
    <w:rsid w:val="00920B42"/>
    <w:pPr>
      <w:autoSpaceDE w:val="0"/>
      <w:autoSpaceDN w:val="0"/>
      <w:adjustRightInd w:val="0"/>
      <w:spacing w:after="0" w:line="240" w:lineRule="auto"/>
    </w:pPr>
    <w:rPr>
      <w:rFonts w:ascii="Arial" w:hAnsi="Arial" w:cs="Arial"/>
      <w:color w:val="000000"/>
      <w:sz w:val="24"/>
      <w:szCs w:val="24"/>
      <w:lang w:val="es-AR"/>
    </w:rPr>
  </w:style>
  <w:style w:type="paragraph" w:styleId="TDC1">
    <w:name w:val="toc 1"/>
    <w:basedOn w:val="Normal"/>
    <w:next w:val="Normal"/>
    <w:autoRedefine/>
    <w:uiPriority w:val="39"/>
    <w:unhideWhenUsed/>
    <w:rsid w:val="00660052"/>
    <w:pPr>
      <w:spacing w:before="120" w:after="120"/>
      <w:jc w:val="left"/>
    </w:pPr>
    <w:rPr>
      <w:b/>
      <w:bCs/>
      <w:caps/>
      <w:sz w:val="20"/>
      <w:szCs w:val="20"/>
    </w:rPr>
  </w:style>
  <w:style w:type="paragraph" w:styleId="TDC2">
    <w:name w:val="toc 2"/>
    <w:basedOn w:val="Normal"/>
    <w:next w:val="Normal"/>
    <w:autoRedefine/>
    <w:uiPriority w:val="39"/>
    <w:unhideWhenUsed/>
    <w:rsid w:val="00660052"/>
    <w:pPr>
      <w:spacing w:after="0"/>
      <w:ind w:left="220"/>
      <w:jc w:val="left"/>
    </w:pPr>
    <w:rPr>
      <w:smallCaps/>
      <w:sz w:val="20"/>
      <w:szCs w:val="20"/>
    </w:rPr>
  </w:style>
  <w:style w:type="paragraph" w:styleId="TDC3">
    <w:name w:val="toc 3"/>
    <w:basedOn w:val="Normal"/>
    <w:next w:val="Normal"/>
    <w:autoRedefine/>
    <w:uiPriority w:val="39"/>
    <w:unhideWhenUsed/>
    <w:rsid w:val="000B3D95"/>
    <w:pPr>
      <w:spacing w:after="0"/>
      <w:ind w:left="440"/>
      <w:jc w:val="left"/>
    </w:pPr>
    <w:rPr>
      <w:i/>
      <w:iCs/>
      <w:sz w:val="20"/>
      <w:szCs w:val="20"/>
    </w:rPr>
  </w:style>
  <w:style w:type="character" w:styleId="Hipervnculo">
    <w:name w:val="Hyperlink"/>
    <w:basedOn w:val="Fuentedeprrafopredeter"/>
    <w:uiPriority w:val="99"/>
    <w:unhideWhenUsed/>
    <w:rsid w:val="000B3D95"/>
    <w:rPr>
      <w:color w:val="9454C3" w:themeColor="hyperlink"/>
      <w:u w:val="single"/>
    </w:rPr>
  </w:style>
  <w:style w:type="paragraph" w:styleId="TDC4">
    <w:name w:val="toc 4"/>
    <w:basedOn w:val="Normal"/>
    <w:next w:val="Normal"/>
    <w:autoRedefine/>
    <w:uiPriority w:val="39"/>
    <w:unhideWhenUsed/>
    <w:rsid w:val="00660052"/>
    <w:pPr>
      <w:spacing w:after="0"/>
      <w:ind w:left="660"/>
      <w:jc w:val="left"/>
    </w:pPr>
    <w:rPr>
      <w:sz w:val="18"/>
      <w:szCs w:val="18"/>
    </w:rPr>
  </w:style>
  <w:style w:type="paragraph" w:styleId="TDC5">
    <w:name w:val="toc 5"/>
    <w:basedOn w:val="Normal"/>
    <w:next w:val="Normal"/>
    <w:autoRedefine/>
    <w:uiPriority w:val="39"/>
    <w:unhideWhenUsed/>
    <w:rsid w:val="00660052"/>
    <w:pPr>
      <w:spacing w:after="0"/>
      <w:ind w:left="880"/>
      <w:jc w:val="left"/>
    </w:pPr>
    <w:rPr>
      <w:sz w:val="18"/>
      <w:szCs w:val="18"/>
    </w:rPr>
  </w:style>
  <w:style w:type="paragraph" w:styleId="TDC6">
    <w:name w:val="toc 6"/>
    <w:basedOn w:val="Normal"/>
    <w:next w:val="Normal"/>
    <w:autoRedefine/>
    <w:uiPriority w:val="39"/>
    <w:unhideWhenUsed/>
    <w:rsid w:val="00660052"/>
    <w:pPr>
      <w:spacing w:after="0"/>
      <w:ind w:left="1100"/>
      <w:jc w:val="left"/>
    </w:pPr>
    <w:rPr>
      <w:sz w:val="18"/>
      <w:szCs w:val="18"/>
    </w:rPr>
  </w:style>
  <w:style w:type="paragraph" w:styleId="TDC7">
    <w:name w:val="toc 7"/>
    <w:basedOn w:val="Normal"/>
    <w:next w:val="Normal"/>
    <w:autoRedefine/>
    <w:uiPriority w:val="39"/>
    <w:unhideWhenUsed/>
    <w:rsid w:val="00660052"/>
    <w:pPr>
      <w:spacing w:after="0"/>
      <w:ind w:left="1320"/>
      <w:jc w:val="left"/>
    </w:pPr>
    <w:rPr>
      <w:sz w:val="18"/>
      <w:szCs w:val="18"/>
    </w:rPr>
  </w:style>
  <w:style w:type="paragraph" w:styleId="TDC8">
    <w:name w:val="toc 8"/>
    <w:basedOn w:val="Normal"/>
    <w:next w:val="Normal"/>
    <w:autoRedefine/>
    <w:uiPriority w:val="39"/>
    <w:unhideWhenUsed/>
    <w:rsid w:val="00660052"/>
    <w:pPr>
      <w:spacing w:after="0"/>
      <w:ind w:left="1540"/>
      <w:jc w:val="left"/>
    </w:pPr>
    <w:rPr>
      <w:sz w:val="18"/>
      <w:szCs w:val="18"/>
    </w:rPr>
  </w:style>
  <w:style w:type="paragraph" w:styleId="TDC9">
    <w:name w:val="toc 9"/>
    <w:basedOn w:val="Normal"/>
    <w:next w:val="Normal"/>
    <w:autoRedefine/>
    <w:uiPriority w:val="39"/>
    <w:unhideWhenUsed/>
    <w:rsid w:val="00660052"/>
    <w:pPr>
      <w:spacing w:after="0"/>
      <w:ind w:left="1760"/>
      <w:jc w:val="left"/>
    </w:pPr>
    <w:rPr>
      <w:sz w:val="18"/>
      <w:szCs w:val="18"/>
    </w:rPr>
  </w:style>
  <w:style w:type="paragraph" w:styleId="Tabladeilustraciones">
    <w:name w:val="table of figures"/>
    <w:basedOn w:val="Normal"/>
    <w:next w:val="Normal"/>
    <w:uiPriority w:val="99"/>
    <w:unhideWhenUsed/>
    <w:rsid w:val="001300F4"/>
    <w:pPr>
      <w:spacing w:after="0"/>
      <w:jc w:val="left"/>
    </w:pPr>
    <w:rPr>
      <w:i/>
      <w:iCs/>
      <w:sz w:val="20"/>
      <w:szCs w:val="20"/>
    </w:rPr>
  </w:style>
  <w:style w:type="character" w:customStyle="1" w:styleId="apple-converted-space">
    <w:name w:val="apple-converted-space"/>
    <w:basedOn w:val="Fuentedeprrafopredeter"/>
    <w:rsid w:val="00257A85"/>
  </w:style>
  <w:style w:type="table" w:customStyle="1" w:styleId="Tabladelista7concolores-nfasis11">
    <w:name w:val="Tabla de lista 7 con colores - Énfasis 11"/>
    <w:basedOn w:val="Tablanormal"/>
    <w:uiPriority w:val="52"/>
    <w:rsid w:val="00257A85"/>
    <w:pPr>
      <w:spacing w:after="0" w:line="240" w:lineRule="auto"/>
    </w:pPr>
    <w:rPr>
      <w:rFonts w:eastAsiaTheme="minorHAnsi"/>
      <w:color w:val="374C80" w:themeColor="accent1" w:themeShade="BF"/>
      <w:lang w:val="es-AR" w:eastAsia="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A66A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66A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66A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66AC" w:themeColor="accent1"/>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31">
    <w:name w:val="Tabla normal 31"/>
    <w:basedOn w:val="Tablanormal"/>
    <w:uiPriority w:val="43"/>
    <w:rsid w:val="0058199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51">
    <w:name w:val="Tabla normal 51"/>
    <w:basedOn w:val="Tablanormal"/>
    <w:uiPriority w:val="45"/>
    <w:rsid w:val="00D53213"/>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1clara-nfasis11">
    <w:name w:val="Tabla de cuadrícula 1 clara - Énfasis 11"/>
    <w:basedOn w:val="Tablanormal"/>
    <w:uiPriority w:val="46"/>
    <w:rsid w:val="00072D11"/>
    <w:pPr>
      <w:spacing w:after="0" w:line="240" w:lineRule="auto"/>
    </w:pPr>
    <w:tblPr>
      <w:tblStyleRowBandSize w:val="1"/>
      <w:tblStyleColBandSize w:val="1"/>
      <w:tblInd w:w="0" w:type="dxa"/>
      <w:tblBorders>
        <w:top w:val="single" w:sz="4" w:space="0" w:color="B5C0DF" w:themeColor="accent1" w:themeTint="66"/>
        <w:left w:val="single" w:sz="4" w:space="0" w:color="B5C0DF" w:themeColor="accent1" w:themeTint="66"/>
        <w:bottom w:val="single" w:sz="4" w:space="0" w:color="B5C0DF" w:themeColor="accent1" w:themeTint="66"/>
        <w:right w:val="single" w:sz="4" w:space="0" w:color="B5C0DF" w:themeColor="accent1" w:themeTint="66"/>
        <w:insideH w:val="single" w:sz="4" w:space="0" w:color="B5C0DF" w:themeColor="accent1" w:themeTint="66"/>
        <w:insideV w:val="single" w:sz="4" w:space="0" w:color="B5C0DF" w:themeColor="accent1" w:themeTint="66"/>
      </w:tblBorders>
      <w:tblCellMar>
        <w:top w:w="0" w:type="dxa"/>
        <w:left w:w="108" w:type="dxa"/>
        <w:bottom w:w="0" w:type="dxa"/>
        <w:right w:w="108" w:type="dxa"/>
      </w:tblCellMar>
    </w:tblPr>
    <w:tblStylePr w:type="firstRow">
      <w:rPr>
        <w:b/>
        <w:bCs/>
      </w:rPr>
      <w:tblPr/>
      <w:tcPr>
        <w:tcBorders>
          <w:bottom w:val="single" w:sz="12" w:space="0" w:color="90A1CF" w:themeColor="accent1" w:themeTint="99"/>
        </w:tcBorders>
      </w:tcPr>
    </w:tblStylePr>
    <w:tblStylePr w:type="lastRow">
      <w:rPr>
        <w:b/>
        <w:bCs/>
      </w:rPr>
      <w:tblPr/>
      <w:tcPr>
        <w:tcBorders>
          <w:top w:val="double" w:sz="2" w:space="0" w:color="90A1CF" w:themeColor="accent1" w:themeTint="99"/>
        </w:tcBorders>
      </w:tcPr>
    </w:tblStylePr>
    <w:tblStylePr w:type="firstCol">
      <w:rPr>
        <w:b/>
        <w:bCs/>
      </w:rPr>
    </w:tblStylePr>
    <w:tblStylePr w:type="lastCol">
      <w:rPr>
        <w:b/>
        <w:bCs/>
      </w:rPr>
    </w:tblStylePr>
  </w:style>
  <w:style w:type="paragraph" w:styleId="Sangradetextonormal">
    <w:name w:val="Body Text Indent"/>
    <w:basedOn w:val="Normal"/>
    <w:link w:val="SangradetextonormalCar"/>
    <w:uiPriority w:val="99"/>
    <w:rsid w:val="008F7968"/>
    <w:pPr>
      <w:spacing w:after="120" w:line="240" w:lineRule="auto"/>
      <w:ind w:left="283"/>
      <w:jc w:val="left"/>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F7968"/>
    <w:rPr>
      <w:rFonts w:ascii="Times New Roman" w:eastAsia="Times New Roman" w:hAnsi="Times New Roman" w:cs="Times New Roman"/>
      <w:sz w:val="24"/>
      <w:szCs w:val="24"/>
      <w:lang w:val="es-ES" w:eastAsia="es-ES"/>
    </w:rPr>
  </w:style>
  <w:style w:type="paragraph" w:customStyle="1" w:styleId="Ttulo31">
    <w:name w:val="Título 31"/>
    <w:basedOn w:val="Normal"/>
    <w:rsid w:val="00C47149"/>
    <w:pPr>
      <w:spacing w:before="288" w:after="96" w:line="240" w:lineRule="auto"/>
      <w:jc w:val="left"/>
      <w:outlineLvl w:val="3"/>
    </w:pPr>
    <w:rPr>
      <w:rFonts w:ascii="Times New Roman" w:eastAsia="SimSun" w:hAnsi="Times New Roman" w:cs="Times New Roman"/>
      <w:b/>
      <w:bCs/>
      <w:color w:val="0099F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2866">
      <w:bodyDiv w:val="1"/>
      <w:marLeft w:val="0"/>
      <w:marRight w:val="0"/>
      <w:marTop w:val="0"/>
      <w:marBottom w:val="0"/>
      <w:divBdr>
        <w:top w:val="none" w:sz="0" w:space="0" w:color="auto"/>
        <w:left w:val="none" w:sz="0" w:space="0" w:color="auto"/>
        <w:bottom w:val="none" w:sz="0" w:space="0" w:color="auto"/>
        <w:right w:val="none" w:sz="0" w:space="0" w:color="auto"/>
      </w:divBdr>
    </w:div>
    <w:div w:id="40063502">
      <w:bodyDiv w:val="1"/>
      <w:marLeft w:val="0"/>
      <w:marRight w:val="0"/>
      <w:marTop w:val="0"/>
      <w:marBottom w:val="0"/>
      <w:divBdr>
        <w:top w:val="none" w:sz="0" w:space="0" w:color="auto"/>
        <w:left w:val="none" w:sz="0" w:space="0" w:color="auto"/>
        <w:bottom w:val="none" w:sz="0" w:space="0" w:color="auto"/>
        <w:right w:val="none" w:sz="0" w:space="0" w:color="auto"/>
      </w:divBdr>
    </w:div>
    <w:div w:id="68890258">
      <w:bodyDiv w:val="1"/>
      <w:marLeft w:val="0"/>
      <w:marRight w:val="0"/>
      <w:marTop w:val="0"/>
      <w:marBottom w:val="0"/>
      <w:divBdr>
        <w:top w:val="none" w:sz="0" w:space="0" w:color="auto"/>
        <w:left w:val="none" w:sz="0" w:space="0" w:color="auto"/>
        <w:bottom w:val="none" w:sz="0" w:space="0" w:color="auto"/>
        <w:right w:val="none" w:sz="0" w:space="0" w:color="auto"/>
      </w:divBdr>
    </w:div>
    <w:div w:id="101342722">
      <w:bodyDiv w:val="1"/>
      <w:marLeft w:val="0"/>
      <w:marRight w:val="0"/>
      <w:marTop w:val="0"/>
      <w:marBottom w:val="0"/>
      <w:divBdr>
        <w:top w:val="none" w:sz="0" w:space="0" w:color="auto"/>
        <w:left w:val="none" w:sz="0" w:space="0" w:color="auto"/>
        <w:bottom w:val="none" w:sz="0" w:space="0" w:color="auto"/>
        <w:right w:val="none" w:sz="0" w:space="0" w:color="auto"/>
      </w:divBdr>
    </w:div>
    <w:div w:id="194928206">
      <w:bodyDiv w:val="1"/>
      <w:marLeft w:val="0"/>
      <w:marRight w:val="0"/>
      <w:marTop w:val="0"/>
      <w:marBottom w:val="0"/>
      <w:divBdr>
        <w:top w:val="none" w:sz="0" w:space="0" w:color="auto"/>
        <w:left w:val="none" w:sz="0" w:space="0" w:color="auto"/>
        <w:bottom w:val="none" w:sz="0" w:space="0" w:color="auto"/>
        <w:right w:val="none" w:sz="0" w:space="0" w:color="auto"/>
      </w:divBdr>
    </w:div>
    <w:div w:id="209348774">
      <w:bodyDiv w:val="1"/>
      <w:marLeft w:val="0"/>
      <w:marRight w:val="0"/>
      <w:marTop w:val="0"/>
      <w:marBottom w:val="0"/>
      <w:divBdr>
        <w:top w:val="none" w:sz="0" w:space="0" w:color="auto"/>
        <w:left w:val="none" w:sz="0" w:space="0" w:color="auto"/>
        <w:bottom w:val="none" w:sz="0" w:space="0" w:color="auto"/>
        <w:right w:val="none" w:sz="0" w:space="0" w:color="auto"/>
      </w:divBdr>
      <w:divsChild>
        <w:div w:id="509488920">
          <w:marLeft w:val="0"/>
          <w:marRight w:val="0"/>
          <w:marTop w:val="0"/>
          <w:marBottom w:val="0"/>
          <w:divBdr>
            <w:top w:val="none" w:sz="0" w:space="0" w:color="auto"/>
            <w:left w:val="none" w:sz="0" w:space="0" w:color="auto"/>
            <w:bottom w:val="none" w:sz="0" w:space="0" w:color="auto"/>
            <w:right w:val="none" w:sz="0" w:space="0" w:color="auto"/>
          </w:divBdr>
        </w:div>
        <w:div w:id="788931405">
          <w:marLeft w:val="0"/>
          <w:marRight w:val="0"/>
          <w:marTop w:val="0"/>
          <w:marBottom w:val="0"/>
          <w:divBdr>
            <w:top w:val="none" w:sz="0" w:space="0" w:color="auto"/>
            <w:left w:val="none" w:sz="0" w:space="0" w:color="auto"/>
            <w:bottom w:val="none" w:sz="0" w:space="0" w:color="auto"/>
            <w:right w:val="none" w:sz="0" w:space="0" w:color="auto"/>
          </w:divBdr>
        </w:div>
        <w:div w:id="1550530907">
          <w:marLeft w:val="0"/>
          <w:marRight w:val="0"/>
          <w:marTop w:val="0"/>
          <w:marBottom w:val="0"/>
          <w:divBdr>
            <w:top w:val="none" w:sz="0" w:space="0" w:color="auto"/>
            <w:left w:val="none" w:sz="0" w:space="0" w:color="auto"/>
            <w:bottom w:val="none" w:sz="0" w:space="0" w:color="auto"/>
            <w:right w:val="none" w:sz="0" w:space="0" w:color="auto"/>
          </w:divBdr>
        </w:div>
        <w:div w:id="1881743217">
          <w:marLeft w:val="0"/>
          <w:marRight w:val="0"/>
          <w:marTop w:val="0"/>
          <w:marBottom w:val="0"/>
          <w:divBdr>
            <w:top w:val="none" w:sz="0" w:space="0" w:color="auto"/>
            <w:left w:val="none" w:sz="0" w:space="0" w:color="auto"/>
            <w:bottom w:val="none" w:sz="0" w:space="0" w:color="auto"/>
            <w:right w:val="none" w:sz="0" w:space="0" w:color="auto"/>
          </w:divBdr>
        </w:div>
        <w:div w:id="1198547743">
          <w:marLeft w:val="0"/>
          <w:marRight w:val="0"/>
          <w:marTop w:val="0"/>
          <w:marBottom w:val="0"/>
          <w:divBdr>
            <w:top w:val="none" w:sz="0" w:space="0" w:color="auto"/>
            <w:left w:val="none" w:sz="0" w:space="0" w:color="auto"/>
            <w:bottom w:val="none" w:sz="0" w:space="0" w:color="auto"/>
            <w:right w:val="none" w:sz="0" w:space="0" w:color="auto"/>
          </w:divBdr>
        </w:div>
        <w:div w:id="895356450">
          <w:marLeft w:val="0"/>
          <w:marRight w:val="0"/>
          <w:marTop w:val="0"/>
          <w:marBottom w:val="0"/>
          <w:divBdr>
            <w:top w:val="none" w:sz="0" w:space="0" w:color="auto"/>
            <w:left w:val="none" w:sz="0" w:space="0" w:color="auto"/>
            <w:bottom w:val="none" w:sz="0" w:space="0" w:color="auto"/>
            <w:right w:val="none" w:sz="0" w:space="0" w:color="auto"/>
          </w:divBdr>
        </w:div>
        <w:div w:id="1007366980">
          <w:marLeft w:val="0"/>
          <w:marRight w:val="0"/>
          <w:marTop w:val="0"/>
          <w:marBottom w:val="0"/>
          <w:divBdr>
            <w:top w:val="none" w:sz="0" w:space="0" w:color="auto"/>
            <w:left w:val="none" w:sz="0" w:space="0" w:color="auto"/>
            <w:bottom w:val="none" w:sz="0" w:space="0" w:color="auto"/>
            <w:right w:val="none" w:sz="0" w:space="0" w:color="auto"/>
          </w:divBdr>
        </w:div>
        <w:div w:id="1579706691">
          <w:marLeft w:val="0"/>
          <w:marRight w:val="0"/>
          <w:marTop w:val="0"/>
          <w:marBottom w:val="0"/>
          <w:divBdr>
            <w:top w:val="none" w:sz="0" w:space="0" w:color="auto"/>
            <w:left w:val="none" w:sz="0" w:space="0" w:color="auto"/>
            <w:bottom w:val="none" w:sz="0" w:space="0" w:color="auto"/>
            <w:right w:val="none" w:sz="0" w:space="0" w:color="auto"/>
          </w:divBdr>
        </w:div>
        <w:div w:id="1767538408">
          <w:marLeft w:val="0"/>
          <w:marRight w:val="0"/>
          <w:marTop w:val="0"/>
          <w:marBottom w:val="0"/>
          <w:divBdr>
            <w:top w:val="none" w:sz="0" w:space="0" w:color="auto"/>
            <w:left w:val="none" w:sz="0" w:space="0" w:color="auto"/>
            <w:bottom w:val="none" w:sz="0" w:space="0" w:color="auto"/>
            <w:right w:val="none" w:sz="0" w:space="0" w:color="auto"/>
          </w:divBdr>
        </w:div>
        <w:div w:id="881988768">
          <w:marLeft w:val="0"/>
          <w:marRight w:val="0"/>
          <w:marTop w:val="0"/>
          <w:marBottom w:val="0"/>
          <w:divBdr>
            <w:top w:val="none" w:sz="0" w:space="0" w:color="auto"/>
            <w:left w:val="none" w:sz="0" w:space="0" w:color="auto"/>
            <w:bottom w:val="none" w:sz="0" w:space="0" w:color="auto"/>
            <w:right w:val="none" w:sz="0" w:space="0" w:color="auto"/>
          </w:divBdr>
        </w:div>
        <w:div w:id="1426460137">
          <w:marLeft w:val="0"/>
          <w:marRight w:val="0"/>
          <w:marTop w:val="0"/>
          <w:marBottom w:val="0"/>
          <w:divBdr>
            <w:top w:val="none" w:sz="0" w:space="0" w:color="auto"/>
            <w:left w:val="none" w:sz="0" w:space="0" w:color="auto"/>
            <w:bottom w:val="none" w:sz="0" w:space="0" w:color="auto"/>
            <w:right w:val="none" w:sz="0" w:space="0" w:color="auto"/>
          </w:divBdr>
        </w:div>
        <w:div w:id="572858332">
          <w:marLeft w:val="0"/>
          <w:marRight w:val="0"/>
          <w:marTop w:val="0"/>
          <w:marBottom w:val="0"/>
          <w:divBdr>
            <w:top w:val="none" w:sz="0" w:space="0" w:color="auto"/>
            <w:left w:val="none" w:sz="0" w:space="0" w:color="auto"/>
            <w:bottom w:val="none" w:sz="0" w:space="0" w:color="auto"/>
            <w:right w:val="none" w:sz="0" w:space="0" w:color="auto"/>
          </w:divBdr>
        </w:div>
        <w:div w:id="1523668166">
          <w:marLeft w:val="0"/>
          <w:marRight w:val="0"/>
          <w:marTop w:val="0"/>
          <w:marBottom w:val="0"/>
          <w:divBdr>
            <w:top w:val="none" w:sz="0" w:space="0" w:color="auto"/>
            <w:left w:val="none" w:sz="0" w:space="0" w:color="auto"/>
            <w:bottom w:val="none" w:sz="0" w:space="0" w:color="auto"/>
            <w:right w:val="none" w:sz="0" w:space="0" w:color="auto"/>
          </w:divBdr>
        </w:div>
        <w:div w:id="1472404032">
          <w:marLeft w:val="0"/>
          <w:marRight w:val="0"/>
          <w:marTop w:val="0"/>
          <w:marBottom w:val="0"/>
          <w:divBdr>
            <w:top w:val="none" w:sz="0" w:space="0" w:color="auto"/>
            <w:left w:val="none" w:sz="0" w:space="0" w:color="auto"/>
            <w:bottom w:val="none" w:sz="0" w:space="0" w:color="auto"/>
            <w:right w:val="none" w:sz="0" w:space="0" w:color="auto"/>
          </w:divBdr>
        </w:div>
        <w:div w:id="178158718">
          <w:marLeft w:val="0"/>
          <w:marRight w:val="0"/>
          <w:marTop w:val="0"/>
          <w:marBottom w:val="0"/>
          <w:divBdr>
            <w:top w:val="none" w:sz="0" w:space="0" w:color="auto"/>
            <w:left w:val="none" w:sz="0" w:space="0" w:color="auto"/>
            <w:bottom w:val="none" w:sz="0" w:space="0" w:color="auto"/>
            <w:right w:val="none" w:sz="0" w:space="0" w:color="auto"/>
          </w:divBdr>
        </w:div>
      </w:divsChild>
    </w:div>
    <w:div w:id="220603838">
      <w:bodyDiv w:val="1"/>
      <w:marLeft w:val="0"/>
      <w:marRight w:val="0"/>
      <w:marTop w:val="0"/>
      <w:marBottom w:val="0"/>
      <w:divBdr>
        <w:top w:val="none" w:sz="0" w:space="0" w:color="auto"/>
        <w:left w:val="none" w:sz="0" w:space="0" w:color="auto"/>
        <w:bottom w:val="none" w:sz="0" w:space="0" w:color="auto"/>
        <w:right w:val="none" w:sz="0" w:space="0" w:color="auto"/>
      </w:divBdr>
    </w:div>
    <w:div w:id="269318357">
      <w:bodyDiv w:val="1"/>
      <w:marLeft w:val="0"/>
      <w:marRight w:val="0"/>
      <w:marTop w:val="0"/>
      <w:marBottom w:val="0"/>
      <w:divBdr>
        <w:top w:val="none" w:sz="0" w:space="0" w:color="auto"/>
        <w:left w:val="none" w:sz="0" w:space="0" w:color="auto"/>
        <w:bottom w:val="none" w:sz="0" w:space="0" w:color="auto"/>
        <w:right w:val="none" w:sz="0" w:space="0" w:color="auto"/>
      </w:divBdr>
    </w:div>
    <w:div w:id="397098971">
      <w:bodyDiv w:val="1"/>
      <w:marLeft w:val="0"/>
      <w:marRight w:val="0"/>
      <w:marTop w:val="0"/>
      <w:marBottom w:val="0"/>
      <w:divBdr>
        <w:top w:val="none" w:sz="0" w:space="0" w:color="auto"/>
        <w:left w:val="none" w:sz="0" w:space="0" w:color="auto"/>
        <w:bottom w:val="none" w:sz="0" w:space="0" w:color="auto"/>
        <w:right w:val="none" w:sz="0" w:space="0" w:color="auto"/>
      </w:divBdr>
    </w:div>
    <w:div w:id="534469912">
      <w:bodyDiv w:val="1"/>
      <w:marLeft w:val="0"/>
      <w:marRight w:val="0"/>
      <w:marTop w:val="0"/>
      <w:marBottom w:val="0"/>
      <w:divBdr>
        <w:top w:val="none" w:sz="0" w:space="0" w:color="auto"/>
        <w:left w:val="none" w:sz="0" w:space="0" w:color="auto"/>
        <w:bottom w:val="none" w:sz="0" w:space="0" w:color="auto"/>
        <w:right w:val="none" w:sz="0" w:space="0" w:color="auto"/>
      </w:divBdr>
    </w:div>
    <w:div w:id="588127133">
      <w:bodyDiv w:val="1"/>
      <w:marLeft w:val="0"/>
      <w:marRight w:val="0"/>
      <w:marTop w:val="0"/>
      <w:marBottom w:val="0"/>
      <w:divBdr>
        <w:top w:val="none" w:sz="0" w:space="0" w:color="auto"/>
        <w:left w:val="none" w:sz="0" w:space="0" w:color="auto"/>
        <w:bottom w:val="none" w:sz="0" w:space="0" w:color="auto"/>
        <w:right w:val="none" w:sz="0" w:space="0" w:color="auto"/>
      </w:divBdr>
    </w:div>
    <w:div w:id="608513405">
      <w:bodyDiv w:val="1"/>
      <w:marLeft w:val="0"/>
      <w:marRight w:val="0"/>
      <w:marTop w:val="0"/>
      <w:marBottom w:val="0"/>
      <w:divBdr>
        <w:top w:val="none" w:sz="0" w:space="0" w:color="auto"/>
        <w:left w:val="none" w:sz="0" w:space="0" w:color="auto"/>
        <w:bottom w:val="none" w:sz="0" w:space="0" w:color="auto"/>
        <w:right w:val="none" w:sz="0" w:space="0" w:color="auto"/>
      </w:divBdr>
    </w:div>
    <w:div w:id="721249922">
      <w:bodyDiv w:val="1"/>
      <w:marLeft w:val="0"/>
      <w:marRight w:val="0"/>
      <w:marTop w:val="0"/>
      <w:marBottom w:val="0"/>
      <w:divBdr>
        <w:top w:val="none" w:sz="0" w:space="0" w:color="auto"/>
        <w:left w:val="none" w:sz="0" w:space="0" w:color="auto"/>
        <w:bottom w:val="none" w:sz="0" w:space="0" w:color="auto"/>
        <w:right w:val="none" w:sz="0" w:space="0" w:color="auto"/>
      </w:divBdr>
    </w:div>
    <w:div w:id="754323512">
      <w:bodyDiv w:val="1"/>
      <w:marLeft w:val="0"/>
      <w:marRight w:val="0"/>
      <w:marTop w:val="0"/>
      <w:marBottom w:val="0"/>
      <w:divBdr>
        <w:top w:val="none" w:sz="0" w:space="0" w:color="auto"/>
        <w:left w:val="none" w:sz="0" w:space="0" w:color="auto"/>
        <w:bottom w:val="none" w:sz="0" w:space="0" w:color="auto"/>
        <w:right w:val="none" w:sz="0" w:space="0" w:color="auto"/>
      </w:divBdr>
    </w:div>
    <w:div w:id="794560906">
      <w:bodyDiv w:val="1"/>
      <w:marLeft w:val="0"/>
      <w:marRight w:val="0"/>
      <w:marTop w:val="0"/>
      <w:marBottom w:val="0"/>
      <w:divBdr>
        <w:top w:val="none" w:sz="0" w:space="0" w:color="auto"/>
        <w:left w:val="none" w:sz="0" w:space="0" w:color="auto"/>
        <w:bottom w:val="none" w:sz="0" w:space="0" w:color="auto"/>
        <w:right w:val="none" w:sz="0" w:space="0" w:color="auto"/>
      </w:divBdr>
    </w:div>
    <w:div w:id="1055277091">
      <w:bodyDiv w:val="1"/>
      <w:marLeft w:val="0"/>
      <w:marRight w:val="0"/>
      <w:marTop w:val="0"/>
      <w:marBottom w:val="0"/>
      <w:divBdr>
        <w:top w:val="none" w:sz="0" w:space="0" w:color="auto"/>
        <w:left w:val="none" w:sz="0" w:space="0" w:color="auto"/>
        <w:bottom w:val="none" w:sz="0" w:space="0" w:color="auto"/>
        <w:right w:val="none" w:sz="0" w:space="0" w:color="auto"/>
      </w:divBdr>
    </w:div>
    <w:div w:id="1085107996">
      <w:bodyDiv w:val="1"/>
      <w:marLeft w:val="0"/>
      <w:marRight w:val="0"/>
      <w:marTop w:val="0"/>
      <w:marBottom w:val="0"/>
      <w:divBdr>
        <w:top w:val="none" w:sz="0" w:space="0" w:color="auto"/>
        <w:left w:val="none" w:sz="0" w:space="0" w:color="auto"/>
        <w:bottom w:val="none" w:sz="0" w:space="0" w:color="auto"/>
        <w:right w:val="none" w:sz="0" w:space="0" w:color="auto"/>
      </w:divBdr>
    </w:div>
    <w:div w:id="1095830238">
      <w:bodyDiv w:val="1"/>
      <w:marLeft w:val="0"/>
      <w:marRight w:val="0"/>
      <w:marTop w:val="0"/>
      <w:marBottom w:val="0"/>
      <w:divBdr>
        <w:top w:val="none" w:sz="0" w:space="0" w:color="auto"/>
        <w:left w:val="none" w:sz="0" w:space="0" w:color="auto"/>
        <w:bottom w:val="none" w:sz="0" w:space="0" w:color="auto"/>
        <w:right w:val="none" w:sz="0" w:space="0" w:color="auto"/>
      </w:divBdr>
    </w:div>
    <w:div w:id="1110469824">
      <w:bodyDiv w:val="1"/>
      <w:marLeft w:val="0"/>
      <w:marRight w:val="0"/>
      <w:marTop w:val="0"/>
      <w:marBottom w:val="0"/>
      <w:divBdr>
        <w:top w:val="none" w:sz="0" w:space="0" w:color="auto"/>
        <w:left w:val="none" w:sz="0" w:space="0" w:color="auto"/>
        <w:bottom w:val="none" w:sz="0" w:space="0" w:color="auto"/>
        <w:right w:val="none" w:sz="0" w:space="0" w:color="auto"/>
      </w:divBdr>
    </w:div>
    <w:div w:id="1155996062">
      <w:bodyDiv w:val="1"/>
      <w:marLeft w:val="0"/>
      <w:marRight w:val="0"/>
      <w:marTop w:val="0"/>
      <w:marBottom w:val="0"/>
      <w:divBdr>
        <w:top w:val="none" w:sz="0" w:space="0" w:color="auto"/>
        <w:left w:val="none" w:sz="0" w:space="0" w:color="auto"/>
        <w:bottom w:val="none" w:sz="0" w:space="0" w:color="auto"/>
        <w:right w:val="none" w:sz="0" w:space="0" w:color="auto"/>
      </w:divBdr>
    </w:div>
    <w:div w:id="1161694793">
      <w:bodyDiv w:val="1"/>
      <w:marLeft w:val="0"/>
      <w:marRight w:val="0"/>
      <w:marTop w:val="0"/>
      <w:marBottom w:val="0"/>
      <w:divBdr>
        <w:top w:val="none" w:sz="0" w:space="0" w:color="auto"/>
        <w:left w:val="none" w:sz="0" w:space="0" w:color="auto"/>
        <w:bottom w:val="none" w:sz="0" w:space="0" w:color="auto"/>
        <w:right w:val="none" w:sz="0" w:space="0" w:color="auto"/>
      </w:divBdr>
    </w:div>
    <w:div w:id="1208450358">
      <w:bodyDiv w:val="1"/>
      <w:marLeft w:val="0"/>
      <w:marRight w:val="0"/>
      <w:marTop w:val="0"/>
      <w:marBottom w:val="0"/>
      <w:divBdr>
        <w:top w:val="none" w:sz="0" w:space="0" w:color="auto"/>
        <w:left w:val="none" w:sz="0" w:space="0" w:color="auto"/>
        <w:bottom w:val="none" w:sz="0" w:space="0" w:color="auto"/>
        <w:right w:val="none" w:sz="0" w:space="0" w:color="auto"/>
      </w:divBdr>
    </w:div>
    <w:div w:id="1250893787">
      <w:bodyDiv w:val="1"/>
      <w:marLeft w:val="0"/>
      <w:marRight w:val="0"/>
      <w:marTop w:val="0"/>
      <w:marBottom w:val="0"/>
      <w:divBdr>
        <w:top w:val="none" w:sz="0" w:space="0" w:color="auto"/>
        <w:left w:val="none" w:sz="0" w:space="0" w:color="auto"/>
        <w:bottom w:val="none" w:sz="0" w:space="0" w:color="auto"/>
        <w:right w:val="none" w:sz="0" w:space="0" w:color="auto"/>
      </w:divBdr>
    </w:div>
    <w:div w:id="1323846952">
      <w:bodyDiv w:val="1"/>
      <w:marLeft w:val="0"/>
      <w:marRight w:val="0"/>
      <w:marTop w:val="0"/>
      <w:marBottom w:val="0"/>
      <w:divBdr>
        <w:top w:val="none" w:sz="0" w:space="0" w:color="auto"/>
        <w:left w:val="none" w:sz="0" w:space="0" w:color="auto"/>
        <w:bottom w:val="none" w:sz="0" w:space="0" w:color="auto"/>
        <w:right w:val="none" w:sz="0" w:space="0" w:color="auto"/>
      </w:divBdr>
    </w:div>
    <w:div w:id="1330056257">
      <w:bodyDiv w:val="1"/>
      <w:marLeft w:val="0"/>
      <w:marRight w:val="0"/>
      <w:marTop w:val="0"/>
      <w:marBottom w:val="0"/>
      <w:divBdr>
        <w:top w:val="none" w:sz="0" w:space="0" w:color="auto"/>
        <w:left w:val="none" w:sz="0" w:space="0" w:color="auto"/>
        <w:bottom w:val="none" w:sz="0" w:space="0" w:color="auto"/>
        <w:right w:val="none" w:sz="0" w:space="0" w:color="auto"/>
      </w:divBdr>
    </w:div>
    <w:div w:id="1403721640">
      <w:bodyDiv w:val="1"/>
      <w:marLeft w:val="0"/>
      <w:marRight w:val="0"/>
      <w:marTop w:val="0"/>
      <w:marBottom w:val="0"/>
      <w:divBdr>
        <w:top w:val="none" w:sz="0" w:space="0" w:color="auto"/>
        <w:left w:val="none" w:sz="0" w:space="0" w:color="auto"/>
        <w:bottom w:val="none" w:sz="0" w:space="0" w:color="auto"/>
        <w:right w:val="none" w:sz="0" w:space="0" w:color="auto"/>
      </w:divBdr>
    </w:div>
    <w:div w:id="1415321846">
      <w:bodyDiv w:val="1"/>
      <w:marLeft w:val="0"/>
      <w:marRight w:val="0"/>
      <w:marTop w:val="0"/>
      <w:marBottom w:val="0"/>
      <w:divBdr>
        <w:top w:val="none" w:sz="0" w:space="0" w:color="auto"/>
        <w:left w:val="none" w:sz="0" w:space="0" w:color="auto"/>
        <w:bottom w:val="none" w:sz="0" w:space="0" w:color="auto"/>
        <w:right w:val="none" w:sz="0" w:space="0" w:color="auto"/>
      </w:divBdr>
      <w:divsChild>
        <w:div w:id="1839928770">
          <w:marLeft w:val="547"/>
          <w:marRight w:val="0"/>
          <w:marTop w:val="200"/>
          <w:marBottom w:val="0"/>
          <w:divBdr>
            <w:top w:val="none" w:sz="0" w:space="0" w:color="auto"/>
            <w:left w:val="none" w:sz="0" w:space="0" w:color="auto"/>
            <w:bottom w:val="none" w:sz="0" w:space="0" w:color="auto"/>
            <w:right w:val="none" w:sz="0" w:space="0" w:color="auto"/>
          </w:divBdr>
        </w:div>
      </w:divsChild>
    </w:div>
    <w:div w:id="1459028052">
      <w:bodyDiv w:val="1"/>
      <w:marLeft w:val="0"/>
      <w:marRight w:val="0"/>
      <w:marTop w:val="0"/>
      <w:marBottom w:val="0"/>
      <w:divBdr>
        <w:top w:val="none" w:sz="0" w:space="0" w:color="auto"/>
        <w:left w:val="none" w:sz="0" w:space="0" w:color="auto"/>
        <w:bottom w:val="none" w:sz="0" w:space="0" w:color="auto"/>
        <w:right w:val="none" w:sz="0" w:space="0" w:color="auto"/>
      </w:divBdr>
    </w:div>
    <w:div w:id="1568997957">
      <w:bodyDiv w:val="1"/>
      <w:marLeft w:val="0"/>
      <w:marRight w:val="0"/>
      <w:marTop w:val="0"/>
      <w:marBottom w:val="0"/>
      <w:divBdr>
        <w:top w:val="none" w:sz="0" w:space="0" w:color="auto"/>
        <w:left w:val="none" w:sz="0" w:space="0" w:color="auto"/>
        <w:bottom w:val="none" w:sz="0" w:space="0" w:color="auto"/>
        <w:right w:val="none" w:sz="0" w:space="0" w:color="auto"/>
      </w:divBdr>
    </w:div>
    <w:div w:id="1618414588">
      <w:bodyDiv w:val="1"/>
      <w:marLeft w:val="0"/>
      <w:marRight w:val="0"/>
      <w:marTop w:val="0"/>
      <w:marBottom w:val="0"/>
      <w:divBdr>
        <w:top w:val="none" w:sz="0" w:space="0" w:color="auto"/>
        <w:left w:val="none" w:sz="0" w:space="0" w:color="auto"/>
        <w:bottom w:val="none" w:sz="0" w:space="0" w:color="auto"/>
        <w:right w:val="none" w:sz="0" w:space="0" w:color="auto"/>
      </w:divBdr>
    </w:div>
    <w:div w:id="1701738667">
      <w:bodyDiv w:val="1"/>
      <w:marLeft w:val="0"/>
      <w:marRight w:val="0"/>
      <w:marTop w:val="0"/>
      <w:marBottom w:val="0"/>
      <w:divBdr>
        <w:top w:val="none" w:sz="0" w:space="0" w:color="auto"/>
        <w:left w:val="none" w:sz="0" w:space="0" w:color="auto"/>
        <w:bottom w:val="none" w:sz="0" w:space="0" w:color="auto"/>
        <w:right w:val="none" w:sz="0" w:space="0" w:color="auto"/>
      </w:divBdr>
    </w:div>
    <w:div w:id="1750467603">
      <w:bodyDiv w:val="1"/>
      <w:marLeft w:val="0"/>
      <w:marRight w:val="0"/>
      <w:marTop w:val="0"/>
      <w:marBottom w:val="0"/>
      <w:divBdr>
        <w:top w:val="none" w:sz="0" w:space="0" w:color="auto"/>
        <w:left w:val="none" w:sz="0" w:space="0" w:color="auto"/>
        <w:bottom w:val="none" w:sz="0" w:space="0" w:color="auto"/>
        <w:right w:val="none" w:sz="0" w:space="0" w:color="auto"/>
      </w:divBdr>
    </w:div>
    <w:div w:id="1770467826">
      <w:bodyDiv w:val="1"/>
      <w:marLeft w:val="0"/>
      <w:marRight w:val="0"/>
      <w:marTop w:val="0"/>
      <w:marBottom w:val="0"/>
      <w:divBdr>
        <w:top w:val="none" w:sz="0" w:space="0" w:color="auto"/>
        <w:left w:val="none" w:sz="0" w:space="0" w:color="auto"/>
        <w:bottom w:val="none" w:sz="0" w:space="0" w:color="auto"/>
        <w:right w:val="none" w:sz="0" w:space="0" w:color="auto"/>
      </w:divBdr>
    </w:div>
    <w:div w:id="1871525521">
      <w:bodyDiv w:val="1"/>
      <w:marLeft w:val="0"/>
      <w:marRight w:val="0"/>
      <w:marTop w:val="0"/>
      <w:marBottom w:val="0"/>
      <w:divBdr>
        <w:top w:val="none" w:sz="0" w:space="0" w:color="auto"/>
        <w:left w:val="none" w:sz="0" w:space="0" w:color="auto"/>
        <w:bottom w:val="none" w:sz="0" w:space="0" w:color="auto"/>
        <w:right w:val="none" w:sz="0" w:space="0" w:color="auto"/>
      </w:divBdr>
    </w:div>
    <w:div w:id="1900482909">
      <w:bodyDiv w:val="1"/>
      <w:marLeft w:val="0"/>
      <w:marRight w:val="0"/>
      <w:marTop w:val="0"/>
      <w:marBottom w:val="0"/>
      <w:divBdr>
        <w:top w:val="none" w:sz="0" w:space="0" w:color="auto"/>
        <w:left w:val="none" w:sz="0" w:space="0" w:color="auto"/>
        <w:bottom w:val="none" w:sz="0" w:space="0" w:color="auto"/>
        <w:right w:val="none" w:sz="0" w:space="0" w:color="auto"/>
      </w:divBdr>
    </w:div>
    <w:div w:id="208525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onografias.com/trabajos7/perde/perde.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onografias.com/trabajos16/teoria-sintetica-darwin/teoria-sintetica-darwin.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onografias.com/trabajos6/napro/napro.shtm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onografias.com/trabajos/fintrabajo/fintrabajo.s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Plantillas\Dise&#241;o%20de%20informe.dotx" TargetMode="External"/></Relationships>
</file>

<file path=word/theme/theme1.xml><?xml version="1.0" encoding="utf-8"?>
<a:theme xmlns:a="http://schemas.openxmlformats.org/drawingml/2006/main" name="Office Them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mbria">
      <a:maj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3.xml><?xml version="1.0" encoding="utf-8"?>
<ds:datastoreItem xmlns:ds="http://schemas.openxmlformats.org/officeDocument/2006/customXml" ds:itemID="{F6D98283-86D2-4D9D-937A-2507E1AC8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Diseño de informe</Template>
  <TotalTime>3</TotalTime>
  <Pages>28</Pages>
  <Words>8299</Words>
  <Characters>45650</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vito P</cp:lastModifiedBy>
  <cp:revision>5</cp:revision>
  <cp:lastPrinted>2016-09-22T15:03:00Z</cp:lastPrinted>
  <dcterms:created xsi:type="dcterms:W3CDTF">2016-10-20T13:45:00Z</dcterms:created>
  <dcterms:modified xsi:type="dcterms:W3CDTF">2018-10-24T14:59:00Z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