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9BA80" w14:textId="77777777" w:rsidR="009807E1" w:rsidRDefault="00276CCB" w:rsidP="00276CCB">
      <w:pPr>
        <w:jc w:val="center"/>
        <w:rPr>
          <w:rFonts w:asciiTheme="minorHAnsi" w:hAnsiTheme="minorHAnsi"/>
          <w:b/>
          <w:bCs/>
          <w:i w:val="0"/>
          <w:iCs/>
          <w:u w:val="single"/>
          <w:lang w:val="es-ES"/>
        </w:rPr>
      </w:pPr>
      <w:r>
        <w:rPr>
          <w:rFonts w:asciiTheme="minorHAnsi" w:hAnsiTheme="minorHAnsi"/>
          <w:b/>
          <w:bCs/>
          <w:i w:val="0"/>
          <w:iCs/>
          <w:u w:val="single"/>
          <w:lang w:val="es-ES"/>
        </w:rPr>
        <w:t>Ejercicio 7 del 1º Parcial Modelo Tema II</w:t>
      </w:r>
    </w:p>
    <w:p w14:paraId="1D2499AB" w14:textId="77777777" w:rsidR="00276CCB" w:rsidRDefault="00276CCB" w:rsidP="00276CCB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Sean los puntos </w:t>
      </w:r>
      <m:oMath>
        <m:r>
          <w:rPr>
            <w:lang w:val="es-ES"/>
          </w:rPr>
          <m:t>P=(-1,2,3)</m:t>
        </m:r>
      </m:oMath>
      <w:r>
        <w:rPr>
          <w:rFonts w:asciiTheme="minorHAnsi" w:hAnsiTheme="minorHAnsi"/>
          <w:i w:val="0"/>
          <w:iCs/>
          <w:lang w:val="es-ES"/>
        </w:rPr>
        <w:t xml:space="preserve">; </w:t>
      </w:r>
      <m:oMath>
        <m:r>
          <w:rPr>
            <w:lang w:val="es-ES"/>
          </w:rPr>
          <m:t>Q=(2,0,1)</m:t>
        </m:r>
      </m:oMath>
      <w:r>
        <w:rPr>
          <w:rFonts w:asciiTheme="minorHAnsi" w:hAnsiTheme="minorHAnsi"/>
          <w:i w:val="0"/>
          <w:iCs/>
          <w:lang w:val="es-ES"/>
        </w:rPr>
        <w:t xml:space="preserve"> y </w:t>
      </w:r>
      <m:oMath>
        <m:r>
          <w:rPr>
            <w:lang w:val="es-ES"/>
          </w:rPr>
          <m:t>R=(2,-1,0)</m:t>
        </m:r>
      </m:oMath>
    </w:p>
    <w:p w14:paraId="2027EE72" w14:textId="77777777" w:rsidR="00276CCB" w:rsidRDefault="00276CCB" w:rsidP="00276CCB">
      <w:pPr>
        <w:pStyle w:val="Prrafodelista"/>
        <w:numPr>
          <w:ilvl w:val="0"/>
          <w:numId w:val="2"/>
        </w:num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Halle un punto </w:t>
      </w:r>
      <m:oMath>
        <m:r>
          <w:rPr>
            <w:lang w:val="es-ES"/>
          </w:rPr>
          <m:t xml:space="preserve">A </m:t>
        </m:r>
      </m:oMath>
      <w:r>
        <w:rPr>
          <w:rFonts w:asciiTheme="minorHAnsi" w:hAnsiTheme="minorHAnsi"/>
          <w:i w:val="0"/>
          <w:iCs/>
          <w:lang w:val="es-ES"/>
        </w:rPr>
        <w:t xml:space="preserve">tal que el vector </w:t>
      </w:r>
      <m:oMath>
        <m:r>
          <w:rPr>
            <w:lang w:val="es-ES"/>
          </w:rPr>
          <m:t>A-R</m:t>
        </m:r>
      </m:oMath>
      <w:r>
        <w:rPr>
          <w:rFonts w:asciiTheme="minorHAnsi" w:hAnsiTheme="minorHAnsi"/>
          <w:i w:val="0"/>
          <w:iCs/>
          <w:lang w:val="es-ES"/>
        </w:rPr>
        <w:t xml:space="preserve"> sea paralelo al vector </w:t>
      </w:r>
      <m:oMath>
        <m:r>
          <w:rPr>
            <w:lang w:val="es-ES"/>
          </w:rPr>
          <m:t>Q-P=(3,-2,-2)</m:t>
        </m:r>
      </m:oMath>
    </w:p>
    <w:p w14:paraId="36F33D2B" w14:textId="77777777" w:rsidR="00276CCB" w:rsidRDefault="00276CCB" w:rsidP="00276CCB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Hay infinitos vectores paralelos a </w:t>
      </w:r>
      <m:oMath>
        <m:r>
          <w:rPr>
            <w:lang w:val="es-ES"/>
          </w:rPr>
          <m:t>Q-P</m:t>
        </m:r>
      </m:oMath>
      <w:r>
        <w:rPr>
          <w:rFonts w:asciiTheme="minorHAnsi" w:hAnsiTheme="minorHAnsi"/>
          <w:i w:val="0"/>
          <w:iCs/>
          <w:lang w:val="es-ES"/>
        </w:rPr>
        <w:t xml:space="preserve">. Cualquiera de ellos se puede dibujar con origen en el punto </w:t>
      </w:r>
      <m:oMath>
        <m:r>
          <w:rPr>
            <w:lang w:val="es-ES"/>
          </w:rPr>
          <m:t>R</m:t>
        </m:r>
      </m:oMath>
      <w:r>
        <w:rPr>
          <w:rFonts w:asciiTheme="minorHAnsi" w:hAnsiTheme="minorHAnsi"/>
          <w:i w:val="0"/>
          <w:iCs/>
          <w:lang w:val="es-ES"/>
        </w:rPr>
        <w:t>.</w:t>
      </w:r>
    </w:p>
    <w:p w14:paraId="2C7E657A" w14:textId="77777777" w:rsidR="000D1ADA" w:rsidRDefault="004C274C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>S</w:t>
      </w:r>
      <w:r w:rsidR="000D1ADA">
        <w:rPr>
          <w:rFonts w:asciiTheme="minorHAnsi" w:hAnsiTheme="minorHAnsi"/>
          <w:i w:val="0"/>
          <w:iCs/>
          <w:lang w:val="es-ES"/>
        </w:rPr>
        <w:t>i son paralelos se cumple:</w:t>
      </w:r>
      <w:r w:rsidR="000D1ADA">
        <w:rPr>
          <w:rFonts w:asciiTheme="minorHAnsi" w:hAnsiTheme="minorHAnsi"/>
          <w:i w:val="0"/>
          <w:iCs/>
          <w:lang w:val="es-ES"/>
        </w:rPr>
        <w:t xml:space="preserve">        </w:t>
      </w:r>
      <m:oMath>
        <m:r>
          <w:rPr>
            <w:lang w:val="es-ES"/>
          </w:rPr>
          <m:t>A-R=k(Q-P)</m:t>
        </m:r>
      </m:oMath>
    </w:p>
    <w:p w14:paraId="0807BE68" w14:textId="77777777" w:rsidR="00276CCB" w:rsidRDefault="00276CCB" w:rsidP="00276CCB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En particular, </w:t>
      </w:r>
      <w:r w:rsidR="004C274C">
        <w:rPr>
          <w:rFonts w:asciiTheme="minorHAnsi" w:hAnsiTheme="minorHAnsi"/>
          <w:i w:val="0"/>
          <w:iCs/>
          <w:lang w:val="es-ES"/>
        </w:rPr>
        <w:t xml:space="preserve">para mayor simplicidad del ejercicio, </w:t>
      </w:r>
      <w:r>
        <w:rPr>
          <w:rFonts w:asciiTheme="minorHAnsi" w:hAnsiTheme="minorHAnsi"/>
          <w:i w:val="0"/>
          <w:iCs/>
          <w:lang w:val="es-ES"/>
        </w:rPr>
        <w:t xml:space="preserve">podemos elegir uno que tenga el mismo módulo y sentido que el vector </w:t>
      </w:r>
      <m:oMath>
        <m:r>
          <w:rPr>
            <w:lang w:val="es-ES"/>
          </w:rPr>
          <m:t>Q-P</m:t>
        </m:r>
      </m:oMath>
      <w:r>
        <w:rPr>
          <w:rFonts w:asciiTheme="minorHAnsi" w:hAnsiTheme="minorHAnsi"/>
          <w:i w:val="0"/>
          <w:iCs/>
          <w:lang w:val="es-ES"/>
        </w:rPr>
        <w:t xml:space="preserve">. </w:t>
      </w:r>
    </w:p>
    <w:p w14:paraId="2C206164" w14:textId="77777777" w:rsidR="00276CCB" w:rsidRDefault="00276CCB" w:rsidP="00276CCB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Si tienen el mismo módulo y sentido se cumple que </w:t>
      </w:r>
      <m:oMath>
        <m:r>
          <w:rPr>
            <w:lang w:val="es-ES"/>
          </w:rPr>
          <m:t>k=1</m:t>
        </m:r>
      </m:oMath>
      <w:r w:rsidR="000D1ADA">
        <w:rPr>
          <w:rFonts w:asciiTheme="minorHAnsi" w:hAnsiTheme="minorHAnsi"/>
          <w:i w:val="0"/>
          <w:iCs/>
          <w:lang w:val="es-ES"/>
        </w:rPr>
        <w:t>, entonces</w:t>
      </w:r>
      <w:r>
        <w:rPr>
          <w:rFonts w:asciiTheme="minorHAnsi" w:hAnsiTheme="minorHAnsi"/>
          <w:i w:val="0"/>
          <w:iCs/>
          <w:lang w:val="es-ES"/>
        </w:rPr>
        <w:t>:</w:t>
      </w:r>
    </w:p>
    <w:p w14:paraId="71450959" w14:textId="77777777" w:rsidR="00276CCB" w:rsidRDefault="004C274C" w:rsidP="00276CCB">
      <w:pPr>
        <w:rPr>
          <w:rFonts w:asciiTheme="minorHAnsi" w:hAnsiTheme="minorHAnsi"/>
          <w:i w:val="0"/>
          <w:iCs/>
          <w:lang w:val="es-ES"/>
        </w:rPr>
      </w:pPr>
      <m:oMathPara>
        <m:oMath>
          <m:r>
            <w:rPr>
              <w:lang w:val="es-ES"/>
            </w:rPr>
            <m:t>A-R=Q-P</m:t>
          </m:r>
          <m:r>
            <w:rPr>
              <w:rFonts w:eastAsiaTheme="minorEastAsia"/>
              <w:lang w:val="es-ES"/>
            </w:rPr>
            <m:t>=(3,-2,-2)</m:t>
          </m:r>
        </m:oMath>
      </m:oMathPara>
    </w:p>
    <w:p w14:paraId="00849B3D" w14:textId="77777777" w:rsidR="00276CCB" w:rsidRDefault="00276CCB" w:rsidP="00276CCB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>Despejamos A:</w:t>
      </w:r>
    </w:p>
    <w:p w14:paraId="7A442908" w14:textId="77777777" w:rsidR="00276CCB" w:rsidRDefault="004C274C" w:rsidP="00276CCB">
      <w:pPr>
        <w:rPr>
          <w:rFonts w:asciiTheme="minorHAnsi" w:hAnsiTheme="minorHAnsi"/>
          <w:i w:val="0"/>
          <w:iCs/>
          <w:lang w:val="es-ES"/>
        </w:rPr>
      </w:pPr>
      <m:oMathPara>
        <m:oMath>
          <m:r>
            <w:rPr>
              <w:lang w:val="es-ES"/>
            </w:rPr>
            <m:t>A=R+(3,-2,-2)=(2,-1,0)+(3,-2,-2)=</m:t>
          </m:r>
          <m:r>
            <w:rPr>
              <w:highlight w:val="yellow"/>
              <w:lang w:val="es-ES"/>
            </w:rPr>
            <m:t>(5,-3,-2)</m:t>
          </m:r>
        </m:oMath>
      </m:oMathPara>
    </w:p>
    <w:p w14:paraId="23E708C0" w14:textId="77777777" w:rsidR="000D1ADA" w:rsidRDefault="000D1ADA" w:rsidP="000D1ADA">
      <w:pPr>
        <w:pStyle w:val="Prrafodelista"/>
        <w:numPr>
          <w:ilvl w:val="0"/>
          <w:numId w:val="2"/>
        </w:num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Halle un punto </w:t>
      </w:r>
      <m:oMath>
        <m:r>
          <w:rPr>
            <w:lang w:val="es-ES"/>
          </w:rPr>
          <m:t>B</m:t>
        </m:r>
      </m:oMath>
      <w:r>
        <w:rPr>
          <w:rFonts w:asciiTheme="minorHAnsi" w:hAnsiTheme="minorHAnsi"/>
          <w:i w:val="0"/>
          <w:iCs/>
          <w:lang w:val="es-ES"/>
        </w:rPr>
        <w:t xml:space="preserve"> tal que </w:t>
      </w:r>
      <m:oMath>
        <m:r>
          <w:rPr>
            <w:lang w:val="es-ES"/>
          </w:rPr>
          <m:t>B-R</m:t>
        </m:r>
      </m:oMath>
      <w:r>
        <w:rPr>
          <w:rFonts w:asciiTheme="minorHAnsi" w:hAnsiTheme="minorHAnsi"/>
          <w:i w:val="0"/>
          <w:iCs/>
          <w:lang w:val="es-ES"/>
        </w:rPr>
        <w:t xml:space="preserve"> sea perpendicular a </w:t>
      </w:r>
      <m:oMath>
        <m:r>
          <w:rPr>
            <w:lang w:val="es-ES"/>
          </w:rPr>
          <m:t>Q-P</m:t>
        </m:r>
      </m:oMath>
      <w:r>
        <w:rPr>
          <w:rFonts w:asciiTheme="minorHAnsi" w:hAnsiTheme="minorHAnsi"/>
          <w:i w:val="0"/>
          <w:iCs/>
          <w:lang w:val="es-ES"/>
        </w:rPr>
        <w:t>.</w:t>
      </w:r>
    </w:p>
    <w:p w14:paraId="714781E4" w14:textId="77777777" w:rsidR="000D1ADA" w:rsidRDefault="000D1ADA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Hay infinitos vectores perpendiculares a </w:t>
      </w:r>
      <m:oMath>
        <m:r>
          <w:rPr>
            <w:lang w:val="es-ES"/>
          </w:rPr>
          <m:t>Q-P=(3,-2,-2)</m:t>
        </m:r>
      </m:oMath>
      <w:r>
        <w:rPr>
          <w:rFonts w:asciiTheme="minorHAnsi" w:hAnsiTheme="minorHAnsi"/>
          <w:i w:val="0"/>
          <w:iCs/>
          <w:lang w:val="es-ES"/>
        </w:rPr>
        <w:t xml:space="preserve">. </w:t>
      </w:r>
    </w:p>
    <w:p w14:paraId="5F4F075B" w14:textId="77777777" w:rsidR="00C12491" w:rsidRDefault="00C12491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Cualquier vector </w:t>
      </w:r>
      <m:oMath>
        <m:r>
          <w:rPr>
            <w:lang w:val="es-ES"/>
          </w:rPr>
          <m:t>v=(</m:t>
        </m:r>
        <m:sSub>
          <m:sSubPr>
            <m:ctrlPr>
              <w:rPr>
                <w:iCs/>
                <w:lang w:val="es-ES"/>
              </w:rPr>
            </m:ctrlPr>
          </m:sSubPr>
          <m:e>
            <m:r>
              <w:rPr>
                <w:lang w:val="es-ES"/>
              </w:rPr>
              <m:t>v</m:t>
            </m:r>
          </m:e>
          <m:sub>
            <m:r>
              <w:rPr>
                <w:lang w:val="es-ES"/>
              </w:rPr>
              <m:t>1</m:t>
            </m:r>
          </m:sub>
        </m:sSub>
        <m:r>
          <w:rPr>
            <w:lang w:val="es-ES"/>
          </w:rPr>
          <m:t xml:space="preserve">, </m:t>
        </m:r>
        <m:sSub>
          <m:sSubPr>
            <m:ctrlPr>
              <w:rPr>
                <w:iCs/>
                <w:lang w:val="es-ES"/>
              </w:rPr>
            </m:ctrlPr>
          </m:sSubPr>
          <m:e>
            <m:r>
              <w:rPr>
                <w:lang w:val="es-ES"/>
              </w:rPr>
              <m:t>v</m:t>
            </m:r>
          </m:e>
          <m:sub>
            <m:r>
              <w:rPr>
                <w:lang w:val="es-ES"/>
              </w:rPr>
              <m:t>2</m:t>
            </m:r>
          </m:sub>
        </m:sSub>
        <m:r>
          <w:rPr>
            <w:lang w:val="es-ES"/>
          </w:rPr>
          <m:t xml:space="preserve">, </m:t>
        </m:r>
        <m:sSub>
          <m:sSubPr>
            <m:ctrlPr>
              <w:rPr>
                <w:iCs/>
                <w:lang w:val="es-ES"/>
              </w:rPr>
            </m:ctrlPr>
          </m:sSubPr>
          <m:e>
            <m:r>
              <w:rPr>
                <w:lang w:val="es-ES"/>
              </w:rPr>
              <m:t>v</m:t>
            </m:r>
          </m:e>
          <m:sub>
            <m:r>
              <w:rPr>
                <w:lang w:val="es-ES"/>
              </w:rPr>
              <m:t>3</m:t>
            </m:r>
          </m:sub>
        </m:sSub>
        <m:r>
          <w:rPr>
            <w:lang w:val="es-ES"/>
          </w:rPr>
          <m:t>)</m:t>
        </m:r>
      </m:oMath>
      <w:r>
        <w:rPr>
          <w:rFonts w:asciiTheme="minorHAnsi" w:hAnsiTheme="minorHAnsi"/>
          <w:i w:val="0"/>
          <w:iCs/>
          <w:lang w:val="es-ES"/>
        </w:rPr>
        <w:t xml:space="preserve"> perpendicular a </w:t>
      </w:r>
      <m:oMath>
        <m:r>
          <w:rPr>
            <w:lang w:val="es-ES"/>
          </w:rPr>
          <m:t>Q-P=(3,-2,-2)</m:t>
        </m:r>
      </m:oMath>
      <w:r>
        <w:rPr>
          <w:rFonts w:asciiTheme="minorHAnsi" w:hAnsiTheme="minorHAnsi"/>
          <w:i w:val="0"/>
          <w:iCs/>
          <w:lang w:val="es-ES"/>
        </w:rPr>
        <w:t xml:space="preserve"> cumple con la condición:</w:t>
      </w:r>
    </w:p>
    <w:p w14:paraId="75DA0DE4" w14:textId="77777777" w:rsidR="00C12491" w:rsidRDefault="004C274C" w:rsidP="000D1ADA">
      <w:pPr>
        <w:rPr>
          <w:rFonts w:asciiTheme="minorHAnsi" w:hAnsiTheme="minorHAnsi"/>
          <w:i w:val="0"/>
          <w:iCs/>
          <w:lang w:val="es-ES"/>
        </w:rPr>
      </w:pPr>
      <m:oMath>
        <m:r>
          <w:rPr>
            <w:lang w:val="es-ES"/>
          </w:rPr>
          <m:t xml:space="preserve">v.(Q-P)=0   </m:t>
        </m:r>
      </m:oMath>
      <w:r w:rsidR="00C12491">
        <w:rPr>
          <w:rFonts w:asciiTheme="minorHAnsi" w:hAnsiTheme="minorHAnsi"/>
          <w:i w:val="0"/>
          <w:iCs/>
          <w:lang w:val="es-ES"/>
        </w:rPr>
        <w:t xml:space="preserve">   es, decir el producto punto es </w:t>
      </w:r>
      <m:oMath>
        <m:r>
          <w:rPr>
            <w:lang w:val="es-ES"/>
          </w:rPr>
          <m:t>0</m:t>
        </m:r>
      </m:oMath>
      <w:r w:rsidR="00C12491">
        <w:rPr>
          <w:rFonts w:asciiTheme="minorHAnsi" w:hAnsiTheme="minorHAnsi"/>
          <w:i w:val="0"/>
          <w:iCs/>
          <w:lang w:val="es-ES"/>
        </w:rPr>
        <w:t>; porque son vectores perpendiculares.</w:t>
      </w:r>
    </w:p>
    <w:p w14:paraId="4953C9E1" w14:textId="77777777" w:rsidR="00C12491" w:rsidRDefault="004C274C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Entonces </w:t>
      </w:r>
      <m:oMath>
        <m:r>
          <w:rPr>
            <w:lang w:val="es-ES"/>
          </w:rPr>
          <m:t>3v1-2v2-2v3=0</m:t>
        </m:r>
      </m:oMath>
    </w:p>
    <w:p w14:paraId="2E74A5DD" w14:textId="77777777" w:rsidR="00C12491" w:rsidRDefault="00C12491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>Este sistema tiene infinitas soluciones porque es un sistema homogéneo que tiene 3 incógnitas y 1 ecuación.</w:t>
      </w:r>
    </w:p>
    <w:p w14:paraId="4C0BE30E" w14:textId="77777777" w:rsidR="00C12491" w:rsidRDefault="004C274C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>S</w:t>
      </w:r>
      <w:r w:rsidR="00C12491">
        <w:rPr>
          <w:rFonts w:asciiTheme="minorHAnsi" w:hAnsiTheme="minorHAnsi"/>
          <w:i w:val="0"/>
          <w:iCs/>
          <w:lang w:val="es-ES"/>
        </w:rPr>
        <w:t xml:space="preserve">i </w:t>
      </w:r>
      <w:r w:rsidR="000F0153">
        <w:rPr>
          <w:rFonts w:asciiTheme="minorHAnsi" w:hAnsiTheme="minorHAnsi"/>
          <w:i w:val="0"/>
          <w:iCs/>
          <w:lang w:val="es-ES"/>
        </w:rPr>
        <w:t xml:space="preserve">hacemos, para mayor simplicidad: </w:t>
      </w:r>
      <m:oMath>
        <m:sSub>
          <m:sSubPr>
            <m:ctrlPr>
              <w:rPr>
                <w:iCs/>
                <w:lang w:val="es-ES"/>
              </w:rPr>
            </m:ctrlPr>
          </m:sSubPr>
          <m:e>
            <m:r>
              <w:rPr>
                <w:lang w:val="es-ES"/>
              </w:rPr>
              <m:t>v</m:t>
            </m:r>
          </m:e>
          <m:sub>
            <m:r>
              <w:rPr>
                <w:lang w:val="es-ES"/>
              </w:rPr>
              <m:t>1</m:t>
            </m:r>
          </m:sub>
        </m:sSub>
        <m:r>
          <w:rPr>
            <w:lang w:val="es-ES"/>
          </w:rPr>
          <m:t xml:space="preserve">=1; </m:t>
        </m:r>
      </m:oMath>
      <w:r w:rsidR="00C12491">
        <w:rPr>
          <w:rFonts w:asciiTheme="minorHAnsi" w:hAnsiTheme="minorHAnsi"/>
          <w:i w:val="0"/>
          <w:iCs/>
          <w:lang w:val="es-ES"/>
        </w:rPr>
        <w:t xml:space="preserve"> </w:t>
      </w:r>
      <m:oMath>
        <m:sSub>
          <m:sSubPr>
            <m:ctrlPr>
              <w:rPr>
                <w:rFonts w:eastAsiaTheme="minorEastAsia"/>
                <w:iCs/>
                <w:lang w:val="es-ES"/>
              </w:rPr>
            </m:ctrlPr>
          </m:sSubPr>
          <m:e>
            <m:r>
              <w:rPr>
                <w:rFonts w:eastAsiaTheme="minorEastAsia"/>
                <w:lang w:val="es-ES"/>
              </w:rPr>
              <m:t>v</m:t>
            </m:r>
          </m:e>
          <m:sub>
            <m:r>
              <w:rPr>
                <w:rFonts w:eastAsiaTheme="minorEastAsia"/>
                <w:lang w:val="es-ES"/>
              </w:rPr>
              <m:t>2</m:t>
            </m:r>
          </m:sub>
        </m:sSub>
        <m:r>
          <w:rPr>
            <w:rFonts w:eastAsiaTheme="minorEastAsia"/>
            <w:lang w:val="es-ES"/>
          </w:rPr>
          <m:t>=1</m:t>
        </m:r>
      </m:oMath>
      <w:r w:rsidR="00C12491">
        <w:rPr>
          <w:rFonts w:asciiTheme="minorHAnsi" w:hAnsiTheme="minorHAnsi"/>
          <w:i w:val="0"/>
          <w:iCs/>
          <w:lang w:val="es-ES"/>
        </w:rPr>
        <w:t xml:space="preserve">, solo nos resta despejar </w:t>
      </w:r>
      <m:oMath>
        <m:sSub>
          <m:sSubPr>
            <m:ctrlPr>
              <w:rPr>
                <w:iCs/>
                <w:lang w:val="es-ES"/>
              </w:rPr>
            </m:ctrlPr>
          </m:sSubPr>
          <m:e>
            <m:r>
              <w:rPr>
                <w:lang w:val="es-ES"/>
              </w:rPr>
              <m:t>v</m:t>
            </m:r>
          </m:e>
          <m:sub>
            <m:r>
              <w:rPr>
                <w:lang w:val="es-ES"/>
              </w:rPr>
              <m:t>3</m:t>
            </m:r>
          </m:sub>
        </m:sSub>
      </m:oMath>
      <w:r w:rsidR="00C12491">
        <w:rPr>
          <w:rFonts w:asciiTheme="minorHAnsi" w:hAnsiTheme="minorHAnsi"/>
          <w:i w:val="0"/>
          <w:iCs/>
          <w:lang w:val="es-ES"/>
        </w:rPr>
        <w:t xml:space="preserve"> y nos queda </w:t>
      </w:r>
      <m:oMath>
        <m:sSub>
          <m:sSubPr>
            <m:ctrlPr>
              <w:rPr>
                <w:iCs/>
                <w:lang w:val="es-ES"/>
              </w:rPr>
            </m:ctrlPr>
          </m:sSubPr>
          <m:e>
            <m:r>
              <w:rPr>
                <w:lang w:val="es-ES"/>
              </w:rPr>
              <m:t>v</m:t>
            </m:r>
          </m:e>
          <m:sub>
            <m:r>
              <w:rPr>
                <w:lang w:val="es-ES"/>
              </w:rPr>
              <m:t>3</m:t>
            </m:r>
          </m:sub>
        </m:sSub>
        <m:r>
          <w:rPr>
            <w:lang w:val="es-ES"/>
          </w:rPr>
          <m:t>=1/2</m:t>
        </m:r>
      </m:oMath>
      <w:r w:rsidR="00C12491">
        <w:rPr>
          <w:rFonts w:asciiTheme="minorHAnsi" w:hAnsiTheme="minorHAnsi"/>
          <w:i w:val="0"/>
          <w:iCs/>
          <w:lang w:val="es-ES"/>
        </w:rPr>
        <w:t>.</w:t>
      </w:r>
    </w:p>
    <w:p w14:paraId="7F126CC5" w14:textId="77777777" w:rsidR="00C12491" w:rsidRDefault="00C12491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El vector </w:t>
      </w:r>
      <m:oMath>
        <m:r>
          <w:rPr>
            <w:lang w:val="es-ES"/>
          </w:rPr>
          <m:t>v</m:t>
        </m:r>
      </m:oMath>
      <w:r>
        <w:rPr>
          <w:rFonts w:asciiTheme="minorHAnsi" w:hAnsiTheme="minorHAnsi"/>
          <w:i w:val="0"/>
          <w:iCs/>
          <w:lang w:val="es-ES"/>
        </w:rPr>
        <w:t xml:space="preserve"> es </w:t>
      </w:r>
      <m:oMath>
        <m:r>
          <w:rPr>
            <w:lang w:val="es-ES"/>
          </w:rPr>
          <m:t>v=</m:t>
        </m:r>
        <m:d>
          <m:dPr>
            <m:ctrlPr>
              <w:rPr>
                <w:iCs/>
                <w:lang w:val="es-ES"/>
              </w:rPr>
            </m:ctrlPr>
          </m:dPr>
          <m:e>
            <m:r>
              <w:rPr>
                <w:lang w:val="es-ES"/>
              </w:rPr>
              <m:t>1,1,</m:t>
            </m:r>
            <m:f>
              <m:fPr>
                <m:ctrlPr>
                  <w:rPr>
                    <w:iCs/>
                    <w:lang w:val="es-ES"/>
                  </w:rPr>
                </m:ctrlPr>
              </m:fPr>
              <m:num>
                <m:r>
                  <w:rPr>
                    <w:lang w:val="es-ES"/>
                  </w:rPr>
                  <m:t>1</m:t>
                </m:r>
              </m:num>
              <m:den>
                <m:r>
                  <w:rPr>
                    <w:lang w:val="es-ES"/>
                  </w:rPr>
                  <m:t>2</m:t>
                </m:r>
              </m:den>
            </m:f>
          </m:e>
        </m:d>
      </m:oMath>
    </w:p>
    <w:p w14:paraId="00E3B5DC" w14:textId="77777777" w:rsidR="00C12491" w:rsidRDefault="00C12491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Nosotros queríamos hallar </w:t>
      </w:r>
      <w:r w:rsidR="000F0153">
        <w:rPr>
          <w:rFonts w:asciiTheme="minorHAnsi" w:hAnsiTheme="minorHAnsi"/>
          <w:i w:val="0"/>
          <w:iCs/>
          <w:lang w:val="es-ES"/>
        </w:rPr>
        <w:t>el</w:t>
      </w:r>
      <w:r>
        <w:rPr>
          <w:rFonts w:asciiTheme="minorHAnsi" w:hAnsiTheme="minorHAnsi"/>
          <w:i w:val="0"/>
          <w:iCs/>
          <w:lang w:val="es-ES"/>
        </w:rPr>
        <w:t xml:space="preserve"> punto </w:t>
      </w:r>
      <m:oMath>
        <m:r>
          <w:rPr>
            <w:lang w:val="es-ES"/>
          </w:rPr>
          <m:t>B</m:t>
        </m:r>
      </m:oMath>
      <w:r>
        <w:rPr>
          <w:rFonts w:asciiTheme="minorHAnsi" w:hAnsiTheme="minorHAnsi"/>
          <w:i w:val="0"/>
          <w:iCs/>
          <w:lang w:val="es-ES"/>
        </w:rPr>
        <w:t xml:space="preserve"> tal que</w:t>
      </w:r>
      <m:oMath>
        <m:r>
          <w:rPr>
            <w:lang w:val="es-ES"/>
          </w:rPr>
          <m:t xml:space="preserve"> B-R=v</m:t>
        </m:r>
      </m:oMath>
    </w:p>
    <w:p w14:paraId="3AC468CD" w14:textId="77777777" w:rsidR="00C12491" w:rsidRDefault="00C12491" w:rsidP="000D1ADA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Entonces despejamos </w:t>
      </w:r>
      <m:oMath>
        <m:r>
          <w:rPr>
            <w:lang w:val="es-ES"/>
          </w:rPr>
          <m:t>B</m:t>
        </m:r>
      </m:oMath>
      <w:r>
        <w:rPr>
          <w:rFonts w:asciiTheme="minorHAnsi" w:hAnsiTheme="minorHAnsi"/>
          <w:i w:val="0"/>
          <w:iCs/>
          <w:lang w:val="es-ES"/>
        </w:rPr>
        <w:t xml:space="preserve"> y nos queda </w:t>
      </w:r>
      <m:oMath>
        <m:r>
          <w:rPr>
            <w:lang w:val="es-ES"/>
          </w:rPr>
          <m:t>B=R+v=</m:t>
        </m:r>
        <m:r>
          <w:rPr>
            <w:highlight w:val="yellow"/>
            <w:lang w:val="es-ES"/>
          </w:rPr>
          <m:t>(3,0,1/2)</m:t>
        </m:r>
      </m:oMath>
    </w:p>
    <w:p w14:paraId="1BF55CF0" w14:textId="77777777" w:rsidR="00C12491" w:rsidRDefault="00C12491" w:rsidP="00C12491">
      <w:pPr>
        <w:pStyle w:val="Prrafodelista"/>
        <w:numPr>
          <w:ilvl w:val="0"/>
          <w:numId w:val="2"/>
        </w:num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El área del triángulo definido por los puntos </w:t>
      </w:r>
      <m:oMath>
        <m:r>
          <w:rPr>
            <w:lang w:val="es-ES"/>
          </w:rPr>
          <m:t>P</m:t>
        </m:r>
      </m:oMath>
      <w:r>
        <w:rPr>
          <w:rFonts w:asciiTheme="minorHAnsi" w:hAnsiTheme="minorHAnsi"/>
          <w:i w:val="0"/>
          <w:iCs/>
          <w:lang w:val="es-ES"/>
        </w:rPr>
        <w:t xml:space="preserve">, </w:t>
      </w:r>
      <m:oMath>
        <m:r>
          <w:rPr>
            <w:lang w:val="es-ES"/>
          </w:rPr>
          <m:t>Q</m:t>
        </m:r>
      </m:oMath>
      <w:r>
        <w:rPr>
          <w:rFonts w:asciiTheme="minorHAnsi" w:hAnsiTheme="minorHAnsi"/>
          <w:i w:val="0"/>
          <w:iCs/>
          <w:lang w:val="es-ES"/>
        </w:rPr>
        <w:t xml:space="preserve"> y </w:t>
      </w:r>
      <m:oMath>
        <m:r>
          <w:rPr>
            <w:lang w:val="es-ES"/>
          </w:rPr>
          <m:t>R</m:t>
        </m:r>
      </m:oMath>
      <w:r>
        <w:rPr>
          <w:rFonts w:asciiTheme="minorHAnsi" w:hAnsiTheme="minorHAnsi"/>
          <w:i w:val="0"/>
          <w:iCs/>
          <w:lang w:val="es-ES"/>
        </w:rPr>
        <w:t xml:space="preserve"> es la mitad del área del paralelogramo definido por esos puntos, es decir:</w:t>
      </w:r>
    </w:p>
    <w:p w14:paraId="2EFB27AC" w14:textId="77777777" w:rsidR="004C274C" w:rsidRDefault="00C12491" w:rsidP="00C12491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Primero definimos con los tres puntos dos vectores </w:t>
      </w:r>
      <m:oMath>
        <m:r>
          <w:rPr>
            <w:lang w:val="es-ES"/>
          </w:rPr>
          <m:t>u=Q-P</m:t>
        </m:r>
      </m:oMath>
      <w:r w:rsidR="004C274C">
        <w:rPr>
          <w:rFonts w:asciiTheme="minorHAnsi" w:hAnsiTheme="minorHAnsi"/>
          <w:i w:val="0"/>
          <w:iCs/>
          <w:lang w:val="es-ES"/>
        </w:rPr>
        <w:t xml:space="preserve">    y    </w:t>
      </w:r>
      <m:oMath>
        <m:r>
          <w:rPr>
            <w:lang w:val="es-ES"/>
          </w:rPr>
          <m:t>v=R-P</m:t>
        </m:r>
      </m:oMath>
      <w:r w:rsidR="004C274C">
        <w:rPr>
          <w:rFonts w:asciiTheme="minorHAnsi" w:hAnsiTheme="minorHAnsi"/>
          <w:i w:val="0"/>
          <w:iCs/>
          <w:lang w:val="es-ES"/>
        </w:rPr>
        <w:t>.</w:t>
      </w:r>
    </w:p>
    <w:p w14:paraId="742DCC12" w14:textId="77777777" w:rsidR="004C274C" w:rsidRDefault="004C274C" w:rsidP="00C12491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Luego calculamos el vector </w:t>
      </w:r>
      <w:r w:rsidR="000F0153">
        <w:rPr>
          <w:rFonts w:asciiTheme="minorHAnsi" w:hAnsiTheme="minorHAnsi"/>
          <w:i w:val="0"/>
          <w:iCs/>
          <w:lang w:val="es-ES"/>
        </w:rPr>
        <w:t>producto vectorial:</w:t>
      </w:r>
      <w:r>
        <w:rPr>
          <w:rFonts w:asciiTheme="minorHAnsi" w:hAnsiTheme="minorHAnsi"/>
          <w:i w:val="0"/>
          <w:iCs/>
          <w:lang w:val="es-ES"/>
        </w:rPr>
        <w:t xml:space="preserve">   </w:t>
      </w:r>
      <m:oMath>
        <m:r>
          <w:rPr>
            <w:lang w:val="es-ES"/>
          </w:rPr>
          <m:t>u</m:t>
        </m:r>
        <m:r>
          <w:rPr>
            <w:lang w:val="es-ES"/>
          </w:rPr>
          <m:t>×</m:t>
        </m:r>
        <m:r>
          <w:rPr>
            <w:lang w:val="es-ES"/>
          </w:rPr>
          <m:t>v</m:t>
        </m:r>
      </m:oMath>
    </w:p>
    <w:p w14:paraId="1BFABF89" w14:textId="77777777" w:rsidR="004C274C" w:rsidRDefault="004C274C" w:rsidP="00C12491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 xml:space="preserve">Y después el módulo de </w:t>
      </w:r>
      <m:oMath>
        <m:r>
          <w:rPr>
            <w:lang w:val="es-ES"/>
          </w:rPr>
          <m:t>u</m:t>
        </m:r>
        <m:r>
          <w:rPr>
            <w:lang w:val="es-ES"/>
          </w:rPr>
          <m:t>×</m:t>
        </m:r>
        <m:r>
          <w:rPr>
            <w:lang w:val="es-ES"/>
          </w:rPr>
          <m:t>v</m:t>
        </m:r>
      </m:oMath>
    </w:p>
    <w:p w14:paraId="7D929AF2" w14:textId="77777777" w:rsidR="00C12491" w:rsidRPr="00C12491" w:rsidRDefault="004C274C" w:rsidP="00C12491">
      <w:p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>Finalmente</w:t>
      </w:r>
      <w:r w:rsidR="000F0153">
        <w:rPr>
          <w:rFonts w:asciiTheme="minorHAnsi" w:hAnsiTheme="minorHAnsi"/>
          <w:i w:val="0"/>
          <w:iCs/>
          <w:lang w:val="es-ES"/>
        </w:rPr>
        <w:t>,</w:t>
      </w:r>
      <w:r>
        <w:rPr>
          <w:rFonts w:asciiTheme="minorHAnsi" w:hAnsiTheme="minorHAnsi"/>
          <w:i w:val="0"/>
          <w:iCs/>
          <w:lang w:val="es-ES"/>
        </w:rPr>
        <w:t xml:space="preserve"> el área del triángulo es     </w:t>
      </w:r>
      <m:oMath>
        <m:r>
          <w:rPr>
            <w:lang w:val="es-ES"/>
          </w:rPr>
          <m:t>At=½||uxv||</m:t>
        </m:r>
      </m:oMath>
      <w:r w:rsidR="000F0153">
        <w:rPr>
          <w:rFonts w:asciiTheme="minorHAnsi" w:hAnsiTheme="minorHAnsi"/>
          <w:i w:val="0"/>
          <w:iCs/>
          <w:lang w:val="es-ES"/>
        </w:rPr>
        <w:t>, aplicando la propiedad 6 del producto vectorial.</w:t>
      </w:r>
      <w:bookmarkStart w:id="0" w:name="_GoBack"/>
      <w:bookmarkEnd w:id="0"/>
      <w:r w:rsidR="00C12491" w:rsidRPr="00C12491">
        <w:rPr>
          <w:rFonts w:asciiTheme="minorHAnsi" w:hAnsiTheme="minorHAnsi"/>
          <w:i w:val="0"/>
          <w:iCs/>
          <w:lang w:val="es-ES"/>
        </w:rPr>
        <w:t xml:space="preserve"> </w:t>
      </w:r>
    </w:p>
    <w:sectPr w:rsidR="00C12491" w:rsidRPr="00C12491" w:rsidSect="00276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392A"/>
    <w:multiLevelType w:val="hybridMultilevel"/>
    <w:tmpl w:val="0CF09AC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D3560"/>
    <w:multiLevelType w:val="hybridMultilevel"/>
    <w:tmpl w:val="BE44D7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CB"/>
    <w:rsid w:val="00030BAA"/>
    <w:rsid w:val="000D1ADA"/>
    <w:rsid w:val="000F0153"/>
    <w:rsid w:val="001A13E7"/>
    <w:rsid w:val="002058B6"/>
    <w:rsid w:val="00276CCB"/>
    <w:rsid w:val="003B2084"/>
    <w:rsid w:val="004C274C"/>
    <w:rsid w:val="00C1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7442"/>
  <w15:chartTrackingRefBased/>
  <w15:docId w15:val="{2A1C18A8-0F78-496F-9D3D-2CBC80CC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theme="minorHAnsi"/>
        <w:i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6CC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C2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1</cp:revision>
  <dcterms:created xsi:type="dcterms:W3CDTF">2020-01-31T23:40:00Z</dcterms:created>
  <dcterms:modified xsi:type="dcterms:W3CDTF">2020-02-01T00:27:00Z</dcterms:modified>
</cp:coreProperties>
</file>